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C06" w:rsidRDefault="0088735E" w:rsidP="005E1C06">
      <w:pPr>
        <w:spacing w:line="360" w:lineRule="auto"/>
        <w:jc w:val="center"/>
        <w:rPr>
          <w:bCs/>
          <w:i/>
          <w:iCs/>
          <w:sz w:val="28"/>
          <w:szCs w:val="28"/>
        </w:rPr>
      </w:pPr>
      <w:r>
        <w:rPr>
          <w:bCs/>
          <w:i/>
          <w:iCs/>
          <w:sz w:val="28"/>
          <w:szCs w:val="28"/>
        </w:rPr>
        <w:t xml:space="preserve"> </w:t>
      </w:r>
    </w:p>
    <w:p w:rsidR="00AD77AE" w:rsidRDefault="00AD77AE" w:rsidP="00AD77AE">
      <w:pPr>
        <w:spacing w:line="360" w:lineRule="auto"/>
        <w:jc w:val="center"/>
        <w:rPr>
          <w:b/>
        </w:rPr>
      </w:pPr>
      <w:r>
        <w:rPr>
          <w:bCs/>
          <w:i/>
          <w:iCs/>
        </w:rPr>
        <w:t>Опубликовано в газете «Вечерний Магадан»</w:t>
      </w:r>
      <w:r>
        <w:rPr>
          <w:b/>
        </w:rPr>
        <w:t xml:space="preserve">                                                     П Р О Е К Т</w:t>
      </w:r>
    </w:p>
    <w:tbl>
      <w:tblPr>
        <w:tblW w:w="0" w:type="auto"/>
        <w:tblLook w:val="04A0"/>
      </w:tblPr>
      <w:tblGrid>
        <w:gridCol w:w="4644"/>
        <w:gridCol w:w="4927"/>
      </w:tblGrid>
      <w:tr w:rsidR="00AD77AE" w:rsidTr="00F90805">
        <w:tc>
          <w:tcPr>
            <w:tcW w:w="4644" w:type="dxa"/>
          </w:tcPr>
          <w:p w:rsidR="00AD77AE" w:rsidRDefault="00AD77AE" w:rsidP="00D05BE0">
            <w:pPr>
              <w:pStyle w:val="af"/>
              <w:jc w:val="center"/>
            </w:pPr>
            <w:r w:rsidRPr="00AC6D84">
              <w:rPr>
                <w:b/>
                <w:bCs/>
                <w:i/>
                <w:iCs/>
              </w:rPr>
              <w:t xml:space="preserve">№ ____ (____) </w:t>
            </w:r>
            <w:r w:rsidRPr="00AC6D84">
              <w:rPr>
                <w:b/>
                <w:bCs/>
              </w:rPr>
              <w:t>от</w:t>
            </w:r>
            <w:r w:rsidRPr="00AC6D84">
              <w:rPr>
                <w:b/>
                <w:bCs/>
                <w:i/>
                <w:iCs/>
              </w:rPr>
              <w:t xml:space="preserve"> «___» __________ 201</w:t>
            </w:r>
            <w:r w:rsidR="00D05BE0">
              <w:rPr>
                <w:b/>
                <w:bCs/>
                <w:i/>
                <w:iCs/>
              </w:rPr>
              <w:t>8</w:t>
            </w:r>
            <w:r w:rsidRPr="00AC6D84">
              <w:rPr>
                <w:b/>
                <w:bCs/>
                <w:i/>
                <w:iCs/>
              </w:rPr>
              <w:t xml:space="preserve"> г</w:t>
            </w:r>
            <w:r w:rsidRPr="00AC6D84">
              <w:rPr>
                <w:b/>
                <w:bCs/>
              </w:rPr>
              <w:t>.</w:t>
            </w:r>
          </w:p>
        </w:tc>
        <w:tc>
          <w:tcPr>
            <w:tcW w:w="4927" w:type="dxa"/>
          </w:tcPr>
          <w:p w:rsidR="00AD77AE" w:rsidRPr="00AC6D84" w:rsidRDefault="00AD77AE" w:rsidP="00F90805">
            <w:pPr>
              <w:pStyle w:val="af"/>
              <w:tabs>
                <w:tab w:val="center" w:pos="0"/>
              </w:tabs>
              <w:rPr>
                <w:rFonts w:ascii="Calibri" w:hAnsi="Calibri"/>
                <w:b/>
                <w:bCs/>
                <w:i/>
                <w:iCs/>
              </w:rPr>
            </w:pPr>
            <w:r>
              <w:t xml:space="preserve">Автор – </w:t>
            </w:r>
            <w:r w:rsidRPr="00AC6D84">
              <w:rPr>
                <w:b/>
                <w:bCs/>
                <w:i/>
                <w:iCs/>
              </w:rPr>
              <w:t>глава муниципального образования</w:t>
            </w:r>
          </w:p>
          <w:p w:rsidR="00AD77AE" w:rsidRDefault="00AD77AE" w:rsidP="00F90805">
            <w:pPr>
              <w:pStyle w:val="af"/>
              <w:tabs>
                <w:tab w:val="center" w:pos="0"/>
              </w:tabs>
            </w:pPr>
            <w:r w:rsidRPr="00AC6D84">
              <w:rPr>
                <w:rFonts w:ascii="Calibri" w:hAnsi="Calibri"/>
                <w:b/>
                <w:bCs/>
                <w:i/>
                <w:iCs/>
              </w:rPr>
              <w:t xml:space="preserve">        </w:t>
            </w:r>
            <w:r w:rsidRPr="00AC6D84">
              <w:rPr>
                <w:b/>
                <w:bCs/>
                <w:i/>
                <w:iCs/>
              </w:rPr>
              <w:t>«Город Магадан»,</w:t>
            </w:r>
            <w:r w:rsidRPr="00AC6D84">
              <w:rPr>
                <w:rFonts w:ascii="Calibri" w:hAnsi="Calibri"/>
              </w:rPr>
              <w:t xml:space="preserve"> </w:t>
            </w:r>
            <w:r w:rsidRPr="00AC6D84">
              <w:rPr>
                <w:b/>
                <w:bCs/>
                <w:i/>
                <w:iCs/>
              </w:rPr>
              <w:t>мэр города Магадана</w:t>
            </w:r>
          </w:p>
        </w:tc>
      </w:tr>
    </w:tbl>
    <w:p w:rsidR="00AD77AE" w:rsidRDefault="00AD77AE" w:rsidP="00AD77AE">
      <w:pPr>
        <w:pStyle w:val="af"/>
        <w:jc w:val="center"/>
        <w:rPr>
          <w:rFonts w:ascii="Calibri" w:hAnsi="Calibri"/>
        </w:rPr>
      </w:pPr>
    </w:p>
    <w:p w:rsidR="00AD77AE" w:rsidRPr="005E22EC" w:rsidRDefault="00787315" w:rsidP="00AD77AE">
      <w:pPr>
        <w:pStyle w:val="af"/>
        <w:jc w:val="center"/>
        <w:rPr>
          <w:i/>
          <w:spacing w:val="20"/>
          <w:sz w:val="2"/>
          <w:szCs w:val="2"/>
        </w:rPr>
      </w:pPr>
      <w:r w:rsidRPr="00787315">
        <w:rPr>
          <w:i/>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4.1pt;margin-top:2pt;width:54pt;height:63.4pt;z-index:251660288" o:preferrelative="f" fillcolor="window">
            <v:imagedata r:id="rId8" o:title="" gain="2.5" grayscale="t"/>
            <o:lock v:ext="edit" aspectratio="f"/>
            <w10:wrap type="topAndBottom"/>
          </v:shape>
          <o:OLEObject Type="Embed" ProgID="Word.Picture.8" ShapeID="_x0000_s1027" DrawAspect="Content" ObjectID="_1579596717" r:id="rId9"/>
        </w:pict>
      </w:r>
    </w:p>
    <w:p w:rsidR="00AD77AE" w:rsidRDefault="00AD77AE" w:rsidP="00AD77AE">
      <w:pPr>
        <w:pStyle w:val="2"/>
        <w:jc w:val="center"/>
        <w:rPr>
          <w:rFonts w:ascii="Times New Roman" w:hAnsi="Times New Roman" w:cs="Times New Roman"/>
          <w:i w:val="0"/>
          <w:noProof/>
          <w:spacing w:val="20"/>
        </w:rPr>
      </w:pPr>
      <w:r>
        <w:rPr>
          <w:rFonts w:ascii="Times New Roman" w:hAnsi="Times New Roman" w:cs="Times New Roman"/>
          <w:i w:val="0"/>
          <w:noProof/>
          <w:spacing w:val="20"/>
        </w:rPr>
        <w:t>Магаданская городская Дума</w:t>
      </w:r>
    </w:p>
    <w:p w:rsidR="00AD77AE" w:rsidRPr="005E22EC" w:rsidRDefault="00AD77AE" w:rsidP="00AD77AE">
      <w:pPr>
        <w:jc w:val="center"/>
      </w:pPr>
    </w:p>
    <w:p w:rsidR="00AD77AE" w:rsidRPr="00E97817" w:rsidRDefault="00AD77AE" w:rsidP="00AD77AE">
      <w:pPr>
        <w:spacing w:line="360" w:lineRule="auto"/>
        <w:jc w:val="center"/>
        <w:rPr>
          <w:b/>
          <w:spacing w:val="20"/>
          <w:sz w:val="36"/>
        </w:rPr>
      </w:pPr>
      <w:r w:rsidRPr="00E97817">
        <w:rPr>
          <w:b/>
          <w:spacing w:val="20"/>
          <w:sz w:val="36"/>
        </w:rPr>
        <w:t>РЕШЕНИЕ</w:t>
      </w:r>
    </w:p>
    <w:p w:rsidR="00AD77AE" w:rsidRDefault="00AD77AE" w:rsidP="00AD77AE">
      <w:pPr>
        <w:spacing w:line="360" w:lineRule="auto"/>
        <w:jc w:val="center"/>
        <w:rPr>
          <w:b/>
          <w:spacing w:val="20"/>
          <w:sz w:val="36"/>
        </w:rPr>
      </w:pPr>
    </w:p>
    <w:tbl>
      <w:tblPr>
        <w:tblW w:w="0" w:type="auto"/>
        <w:tblLook w:val="0000"/>
      </w:tblPr>
      <w:tblGrid>
        <w:gridCol w:w="4837"/>
        <w:gridCol w:w="4734"/>
      </w:tblGrid>
      <w:tr w:rsidR="00AD77AE" w:rsidTr="00F90805">
        <w:trPr>
          <w:trHeight w:val="289"/>
        </w:trPr>
        <w:tc>
          <w:tcPr>
            <w:tcW w:w="4927" w:type="dxa"/>
          </w:tcPr>
          <w:p w:rsidR="00AD77AE" w:rsidRDefault="00AD77AE" w:rsidP="00F90805">
            <w:pPr>
              <w:spacing w:line="360" w:lineRule="auto"/>
              <w:jc w:val="both"/>
              <w:rPr>
                <w:sz w:val="28"/>
              </w:rPr>
            </w:pPr>
            <w:r>
              <w:rPr>
                <w:sz w:val="28"/>
              </w:rPr>
              <w:t>от __________________ № _________</w:t>
            </w:r>
          </w:p>
        </w:tc>
        <w:tc>
          <w:tcPr>
            <w:tcW w:w="4928" w:type="dxa"/>
          </w:tcPr>
          <w:p w:rsidR="00AD77AE" w:rsidRDefault="00AD77AE" w:rsidP="00F90805">
            <w:pPr>
              <w:spacing w:line="360" w:lineRule="auto"/>
              <w:jc w:val="both"/>
              <w:rPr>
                <w:sz w:val="28"/>
              </w:rPr>
            </w:pPr>
          </w:p>
        </w:tc>
      </w:tr>
    </w:tbl>
    <w:p w:rsidR="00AD77AE" w:rsidRDefault="00AD77AE" w:rsidP="00AD77AE">
      <w:pPr>
        <w:jc w:val="both"/>
        <w:rPr>
          <w:sz w:val="28"/>
        </w:rPr>
      </w:pPr>
      <w:r>
        <w:rPr>
          <w:sz w:val="28"/>
        </w:rPr>
        <w:t xml:space="preserve">            город Магадан</w:t>
      </w:r>
    </w:p>
    <w:p w:rsidR="00455CF7" w:rsidRDefault="00455CF7" w:rsidP="00455CF7">
      <w:pPr>
        <w:pStyle w:val="af"/>
        <w:jc w:val="center"/>
        <w:rPr>
          <w:sz w:val="28"/>
          <w:szCs w:val="28"/>
        </w:rPr>
      </w:pPr>
    </w:p>
    <w:p w:rsidR="005E1C06" w:rsidRDefault="005E1C06" w:rsidP="00455CF7">
      <w:pPr>
        <w:pStyle w:val="af"/>
        <w:jc w:val="center"/>
        <w:rPr>
          <w:sz w:val="28"/>
          <w:szCs w:val="28"/>
        </w:rPr>
      </w:pPr>
    </w:p>
    <w:p w:rsidR="00455CF7" w:rsidRDefault="005E1C06" w:rsidP="00455CF7">
      <w:pPr>
        <w:jc w:val="center"/>
        <w:rPr>
          <w:b/>
          <w:color w:val="000000"/>
          <w:sz w:val="28"/>
          <w:szCs w:val="28"/>
        </w:rPr>
      </w:pPr>
      <w:r>
        <w:rPr>
          <w:b/>
          <w:color w:val="000000"/>
          <w:sz w:val="28"/>
          <w:szCs w:val="28"/>
        </w:rPr>
        <w:t>О</w:t>
      </w:r>
      <w:r w:rsidR="00455CF7">
        <w:rPr>
          <w:b/>
          <w:color w:val="000000"/>
          <w:sz w:val="28"/>
          <w:szCs w:val="28"/>
        </w:rPr>
        <w:t xml:space="preserve"> </w:t>
      </w:r>
      <w:r w:rsidR="00447A6A">
        <w:rPr>
          <w:b/>
          <w:color w:val="000000"/>
          <w:sz w:val="28"/>
          <w:szCs w:val="28"/>
        </w:rPr>
        <w:t xml:space="preserve">внесении изменений в решение Магаданской городской Думы от 02.12.2011 № 70-Д «О </w:t>
      </w:r>
      <w:r w:rsidR="00455CF7">
        <w:rPr>
          <w:b/>
          <w:color w:val="000000"/>
          <w:sz w:val="28"/>
          <w:szCs w:val="28"/>
        </w:rPr>
        <w:t>концепции инвестиционной деятельности на те</w:t>
      </w:r>
      <w:r w:rsidR="00455CF7">
        <w:rPr>
          <w:b/>
          <w:color w:val="000000"/>
          <w:sz w:val="28"/>
          <w:szCs w:val="28"/>
        </w:rPr>
        <w:t>р</w:t>
      </w:r>
      <w:r w:rsidR="00455CF7">
        <w:rPr>
          <w:b/>
          <w:color w:val="000000"/>
          <w:sz w:val="28"/>
          <w:szCs w:val="28"/>
        </w:rPr>
        <w:t>ритории муниципального образования «Город Магадан» до 2020 года</w:t>
      </w:r>
      <w:r w:rsidR="00447A6A">
        <w:rPr>
          <w:b/>
          <w:color w:val="000000"/>
          <w:sz w:val="28"/>
          <w:szCs w:val="28"/>
        </w:rPr>
        <w:t>»</w:t>
      </w:r>
      <w:r w:rsidR="00455CF7">
        <w:rPr>
          <w:b/>
          <w:color w:val="000000"/>
          <w:sz w:val="28"/>
          <w:szCs w:val="28"/>
        </w:rPr>
        <w:t xml:space="preserve"> </w:t>
      </w:r>
    </w:p>
    <w:p w:rsidR="00455CF7" w:rsidRDefault="00455CF7" w:rsidP="00455CF7">
      <w:pPr>
        <w:jc w:val="center"/>
        <w:rPr>
          <w:b/>
          <w:color w:val="000000"/>
          <w:sz w:val="28"/>
          <w:szCs w:val="28"/>
        </w:rPr>
      </w:pPr>
    </w:p>
    <w:p w:rsidR="00455CF7" w:rsidRDefault="00455CF7" w:rsidP="00455CF7">
      <w:pPr>
        <w:jc w:val="center"/>
        <w:rPr>
          <w:b/>
          <w:color w:val="000000"/>
          <w:sz w:val="28"/>
          <w:szCs w:val="28"/>
        </w:rPr>
      </w:pPr>
    </w:p>
    <w:p w:rsidR="005E1C06" w:rsidRDefault="00455CF7" w:rsidP="00455CF7">
      <w:pPr>
        <w:autoSpaceDE w:val="0"/>
        <w:autoSpaceDN w:val="0"/>
        <w:adjustRightInd w:val="0"/>
        <w:ind w:firstLine="720"/>
        <w:jc w:val="both"/>
        <w:rPr>
          <w:sz w:val="28"/>
          <w:szCs w:val="28"/>
        </w:rPr>
      </w:pPr>
      <w:r>
        <w:rPr>
          <w:sz w:val="28"/>
          <w:szCs w:val="28"/>
        </w:rPr>
        <w:t xml:space="preserve">В целях </w:t>
      </w:r>
      <w:r w:rsidR="00BD2562">
        <w:rPr>
          <w:sz w:val="28"/>
          <w:szCs w:val="28"/>
        </w:rPr>
        <w:t xml:space="preserve">уточнения принципов инвестиционной политики </w:t>
      </w:r>
      <w:r>
        <w:rPr>
          <w:sz w:val="28"/>
          <w:szCs w:val="28"/>
        </w:rPr>
        <w:t>на террит</w:t>
      </w:r>
      <w:r>
        <w:rPr>
          <w:sz w:val="28"/>
          <w:szCs w:val="28"/>
        </w:rPr>
        <w:t>о</w:t>
      </w:r>
      <w:r>
        <w:rPr>
          <w:sz w:val="28"/>
          <w:szCs w:val="28"/>
        </w:rPr>
        <w:t>рии муниципального образования «Город Магадан»,</w:t>
      </w:r>
      <w:r w:rsidR="006428A3">
        <w:rPr>
          <w:sz w:val="28"/>
          <w:szCs w:val="28"/>
        </w:rPr>
        <w:t xml:space="preserve"> в соответствии с </w:t>
      </w:r>
      <w:r>
        <w:rPr>
          <w:sz w:val="28"/>
          <w:szCs w:val="28"/>
        </w:rPr>
        <w:t>Фед</w:t>
      </w:r>
      <w:r>
        <w:rPr>
          <w:sz w:val="28"/>
          <w:szCs w:val="28"/>
        </w:rPr>
        <w:t>е</w:t>
      </w:r>
      <w:r>
        <w:rPr>
          <w:sz w:val="28"/>
          <w:szCs w:val="28"/>
        </w:rPr>
        <w:t xml:space="preserve">ральным законом от 25.02.1999 № 39-ФЗ «Об инвестиционной деятельности в Российской Федерации, осуществляемой в форме капитальных вложений», Законом Магаданской области от 27.12.2013 № </w:t>
      </w:r>
      <w:r w:rsidR="009A4A51">
        <w:rPr>
          <w:sz w:val="28"/>
          <w:szCs w:val="28"/>
        </w:rPr>
        <w:t>1681</w:t>
      </w:r>
      <w:r>
        <w:rPr>
          <w:sz w:val="28"/>
          <w:szCs w:val="28"/>
        </w:rPr>
        <w:t>-ОЗ «Об инвестиционной политике в Магаданской области»,</w:t>
      </w:r>
      <w:r w:rsidR="006428A3">
        <w:rPr>
          <w:sz w:val="28"/>
          <w:szCs w:val="28"/>
        </w:rPr>
        <w:t xml:space="preserve"> а так же в соответствии с основными н</w:t>
      </w:r>
      <w:r w:rsidR="006428A3">
        <w:rPr>
          <w:sz w:val="28"/>
          <w:szCs w:val="28"/>
        </w:rPr>
        <w:t>а</w:t>
      </w:r>
      <w:r w:rsidR="006428A3">
        <w:rPr>
          <w:sz w:val="28"/>
          <w:szCs w:val="28"/>
        </w:rPr>
        <w:t>правлениями</w:t>
      </w:r>
      <w:r>
        <w:rPr>
          <w:sz w:val="28"/>
          <w:szCs w:val="28"/>
        </w:rPr>
        <w:t xml:space="preserve"> Стратегического плана</w:t>
      </w:r>
      <w:r w:rsidR="00233530">
        <w:rPr>
          <w:sz w:val="28"/>
          <w:szCs w:val="28"/>
        </w:rPr>
        <w:t xml:space="preserve"> (Концепции стратегического развития) города Магадана на период до 2020 года, утвержденного </w:t>
      </w:r>
      <w:r w:rsidR="00192CA0">
        <w:rPr>
          <w:sz w:val="28"/>
          <w:szCs w:val="28"/>
        </w:rPr>
        <w:t>р</w:t>
      </w:r>
      <w:r w:rsidR="00233530">
        <w:rPr>
          <w:sz w:val="28"/>
          <w:szCs w:val="28"/>
        </w:rPr>
        <w:t>ешением Магада</w:t>
      </w:r>
      <w:r w:rsidR="00233530">
        <w:rPr>
          <w:sz w:val="28"/>
          <w:szCs w:val="28"/>
        </w:rPr>
        <w:t>н</w:t>
      </w:r>
      <w:r w:rsidR="00233530">
        <w:rPr>
          <w:sz w:val="28"/>
          <w:szCs w:val="28"/>
        </w:rPr>
        <w:t xml:space="preserve">ской городской Думы от 19.10.2007 № 63-Д, </w:t>
      </w:r>
      <w:r w:rsidR="006428A3">
        <w:rPr>
          <w:sz w:val="28"/>
          <w:szCs w:val="28"/>
        </w:rPr>
        <w:t xml:space="preserve">руководствуясь </w:t>
      </w:r>
      <w:r w:rsidR="00334775">
        <w:rPr>
          <w:sz w:val="28"/>
          <w:szCs w:val="28"/>
        </w:rPr>
        <w:t>статьями 3</w:t>
      </w:r>
      <w:r>
        <w:rPr>
          <w:sz w:val="28"/>
          <w:szCs w:val="28"/>
        </w:rPr>
        <w:t>1</w:t>
      </w:r>
      <w:r w:rsidRPr="009A0302">
        <w:rPr>
          <w:sz w:val="28"/>
          <w:szCs w:val="28"/>
        </w:rPr>
        <w:t xml:space="preserve"> и 45 Устава муниципального образования «Город Магадан»</w:t>
      </w:r>
      <w:r>
        <w:rPr>
          <w:sz w:val="28"/>
          <w:szCs w:val="28"/>
        </w:rPr>
        <w:t>,</w:t>
      </w:r>
      <w:r w:rsidR="005E1C06" w:rsidRPr="005E1C06">
        <w:rPr>
          <w:sz w:val="28"/>
          <w:szCs w:val="28"/>
        </w:rPr>
        <w:t xml:space="preserve"> </w:t>
      </w:r>
      <w:r w:rsidR="005E1C06" w:rsidRPr="00314F4F">
        <w:rPr>
          <w:sz w:val="28"/>
          <w:szCs w:val="28"/>
        </w:rPr>
        <w:t>Магаданская горо</w:t>
      </w:r>
      <w:r w:rsidR="005E1C06" w:rsidRPr="00314F4F">
        <w:rPr>
          <w:sz w:val="28"/>
          <w:szCs w:val="28"/>
        </w:rPr>
        <w:t>д</w:t>
      </w:r>
      <w:r w:rsidR="005E1C06" w:rsidRPr="00314F4F">
        <w:rPr>
          <w:sz w:val="28"/>
          <w:szCs w:val="28"/>
        </w:rPr>
        <w:t>ская Дума</w:t>
      </w:r>
    </w:p>
    <w:p w:rsidR="005E1C06" w:rsidRDefault="005E1C06" w:rsidP="00455CF7">
      <w:pPr>
        <w:autoSpaceDE w:val="0"/>
        <w:autoSpaceDN w:val="0"/>
        <w:adjustRightInd w:val="0"/>
        <w:ind w:firstLine="720"/>
        <w:jc w:val="both"/>
        <w:rPr>
          <w:sz w:val="28"/>
          <w:szCs w:val="28"/>
        </w:rPr>
      </w:pPr>
    </w:p>
    <w:p w:rsidR="005E1C06" w:rsidRDefault="005E1C06" w:rsidP="00455CF7">
      <w:pPr>
        <w:autoSpaceDE w:val="0"/>
        <w:autoSpaceDN w:val="0"/>
        <w:adjustRightInd w:val="0"/>
        <w:ind w:firstLine="720"/>
        <w:jc w:val="both"/>
        <w:rPr>
          <w:sz w:val="28"/>
          <w:szCs w:val="28"/>
        </w:rPr>
      </w:pPr>
    </w:p>
    <w:p w:rsidR="005E1C06" w:rsidRDefault="005E1C06" w:rsidP="005E1C06">
      <w:pPr>
        <w:ind w:firstLine="709"/>
        <w:jc w:val="both"/>
        <w:rPr>
          <w:b/>
          <w:sz w:val="28"/>
          <w:szCs w:val="28"/>
        </w:rPr>
      </w:pPr>
      <w:r w:rsidRPr="00314F4F">
        <w:rPr>
          <w:b/>
          <w:sz w:val="28"/>
          <w:szCs w:val="28"/>
        </w:rPr>
        <w:t>РЕШИЛА:</w:t>
      </w:r>
    </w:p>
    <w:p w:rsidR="00AD77AE" w:rsidRDefault="00AD77AE" w:rsidP="005E1C06">
      <w:pPr>
        <w:ind w:firstLine="709"/>
        <w:jc w:val="both"/>
        <w:rPr>
          <w:b/>
          <w:sz w:val="28"/>
          <w:szCs w:val="28"/>
        </w:rPr>
      </w:pPr>
    </w:p>
    <w:p w:rsidR="00AD77AE" w:rsidRPr="00314F4F" w:rsidRDefault="00AD77AE" w:rsidP="005E1C06">
      <w:pPr>
        <w:ind w:firstLine="709"/>
        <w:jc w:val="both"/>
        <w:rPr>
          <w:b/>
          <w:sz w:val="28"/>
          <w:szCs w:val="28"/>
        </w:rPr>
      </w:pPr>
    </w:p>
    <w:p w:rsidR="00447A6A" w:rsidRDefault="00455CF7" w:rsidP="00D05BE0">
      <w:pPr>
        <w:autoSpaceDE w:val="0"/>
        <w:autoSpaceDN w:val="0"/>
        <w:adjustRightInd w:val="0"/>
        <w:ind w:firstLine="720"/>
        <w:jc w:val="both"/>
        <w:rPr>
          <w:sz w:val="28"/>
          <w:szCs w:val="28"/>
        </w:rPr>
      </w:pPr>
      <w:r w:rsidRPr="003009A2">
        <w:rPr>
          <w:sz w:val="28"/>
          <w:szCs w:val="28"/>
        </w:rPr>
        <w:t xml:space="preserve">1. </w:t>
      </w:r>
      <w:r w:rsidR="00447A6A">
        <w:rPr>
          <w:sz w:val="28"/>
          <w:szCs w:val="28"/>
        </w:rPr>
        <w:t xml:space="preserve">Внести в </w:t>
      </w:r>
      <w:r w:rsidR="00CC4638">
        <w:rPr>
          <w:sz w:val="28"/>
          <w:szCs w:val="28"/>
        </w:rPr>
        <w:t>решение Магаданской городской Думы от 02.12.2011 № 70-Д «О концепции инвестиционной деятельности на территории муниципал</w:t>
      </w:r>
      <w:r w:rsidR="00CC4638">
        <w:rPr>
          <w:sz w:val="28"/>
          <w:szCs w:val="28"/>
        </w:rPr>
        <w:t>ь</w:t>
      </w:r>
      <w:r w:rsidR="00CC4638">
        <w:rPr>
          <w:sz w:val="28"/>
          <w:szCs w:val="28"/>
        </w:rPr>
        <w:lastRenderedPageBreak/>
        <w:t>ного образования «Город Магадан»</w:t>
      </w:r>
      <w:r w:rsidR="00334775">
        <w:rPr>
          <w:sz w:val="28"/>
          <w:szCs w:val="28"/>
        </w:rPr>
        <w:t xml:space="preserve"> (с и</w:t>
      </w:r>
      <w:r w:rsidR="00BD2562">
        <w:rPr>
          <w:sz w:val="28"/>
          <w:szCs w:val="28"/>
        </w:rPr>
        <w:t>зменениями, внесенными решением</w:t>
      </w:r>
      <w:r w:rsidR="00334775">
        <w:rPr>
          <w:sz w:val="28"/>
          <w:szCs w:val="28"/>
        </w:rPr>
        <w:t xml:space="preserve"> Магаданской городской Думы от 16.10.2014 года № 75-Д)</w:t>
      </w:r>
      <w:r w:rsidR="00447A6A">
        <w:rPr>
          <w:sz w:val="28"/>
          <w:szCs w:val="28"/>
        </w:rPr>
        <w:t xml:space="preserve"> следующие изм</w:t>
      </w:r>
      <w:r w:rsidR="00447A6A">
        <w:rPr>
          <w:sz w:val="28"/>
          <w:szCs w:val="28"/>
        </w:rPr>
        <w:t>е</w:t>
      </w:r>
      <w:r w:rsidR="00447A6A">
        <w:rPr>
          <w:sz w:val="28"/>
          <w:szCs w:val="28"/>
        </w:rPr>
        <w:t>нения:</w:t>
      </w:r>
    </w:p>
    <w:p w:rsidR="00286E40" w:rsidRDefault="00447A6A" w:rsidP="00447A6A">
      <w:pPr>
        <w:tabs>
          <w:tab w:val="left" w:pos="9638"/>
        </w:tabs>
        <w:autoSpaceDE w:val="0"/>
        <w:autoSpaceDN w:val="0"/>
        <w:adjustRightInd w:val="0"/>
        <w:ind w:firstLine="720"/>
        <w:jc w:val="both"/>
        <w:rPr>
          <w:sz w:val="28"/>
          <w:szCs w:val="28"/>
        </w:rPr>
      </w:pPr>
      <w:r>
        <w:rPr>
          <w:sz w:val="28"/>
          <w:szCs w:val="28"/>
        </w:rPr>
        <w:t xml:space="preserve">1.1. </w:t>
      </w:r>
      <w:r w:rsidR="00286E40">
        <w:rPr>
          <w:sz w:val="28"/>
          <w:szCs w:val="28"/>
        </w:rPr>
        <w:t>Изложить</w:t>
      </w:r>
      <w:r w:rsidR="00BA49A2">
        <w:rPr>
          <w:sz w:val="28"/>
          <w:szCs w:val="28"/>
        </w:rPr>
        <w:t xml:space="preserve"> пункты 1.2, </w:t>
      </w:r>
      <w:r w:rsidR="00BA49A2" w:rsidRPr="002B2020">
        <w:rPr>
          <w:sz w:val="28"/>
          <w:szCs w:val="28"/>
        </w:rPr>
        <w:t>1.3</w:t>
      </w:r>
      <w:r w:rsidR="00B3434D" w:rsidRPr="002B2020">
        <w:rPr>
          <w:sz w:val="28"/>
          <w:szCs w:val="28"/>
        </w:rPr>
        <w:t>, 1.4</w:t>
      </w:r>
      <w:r w:rsidR="00BA49A2" w:rsidRPr="002B2020">
        <w:rPr>
          <w:sz w:val="28"/>
          <w:szCs w:val="28"/>
        </w:rPr>
        <w:t xml:space="preserve"> </w:t>
      </w:r>
      <w:r w:rsidR="00286E40" w:rsidRPr="002B2020">
        <w:rPr>
          <w:sz w:val="28"/>
          <w:szCs w:val="28"/>
        </w:rPr>
        <w:t>Концепции</w:t>
      </w:r>
      <w:r w:rsidR="00286E40">
        <w:rPr>
          <w:sz w:val="28"/>
          <w:szCs w:val="28"/>
        </w:rPr>
        <w:t xml:space="preserve"> инвестиционной деятел</w:t>
      </w:r>
      <w:r w:rsidR="00286E40">
        <w:rPr>
          <w:sz w:val="28"/>
          <w:szCs w:val="28"/>
        </w:rPr>
        <w:t>ь</w:t>
      </w:r>
      <w:r w:rsidR="00286E40">
        <w:rPr>
          <w:sz w:val="28"/>
          <w:szCs w:val="28"/>
        </w:rPr>
        <w:t>ности на территории муниципального образования «Город Магадан» до 2020 года (далее - Концепция)</w:t>
      </w:r>
      <w:r w:rsidR="00D301B1">
        <w:rPr>
          <w:sz w:val="28"/>
          <w:szCs w:val="28"/>
        </w:rPr>
        <w:t xml:space="preserve"> в следующей редакции</w:t>
      </w:r>
      <w:r w:rsidR="00286E40">
        <w:rPr>
          <w:sz w:val="28"/>
          <w:szCs w:val="28"/>
        </w:rPr>
        <w:t>:</w:t>
      </w:r>
    </w:p>
    <w:p w:rsidR="00447A6A" w:rsidRDefault="00447A6A" w:rsidP="00447A6A">
      <w:pPr>
        <w:tabs>
          <w:tab w:val="left" w:pos="9638"/>
        </w:tabs>
        <w:autoSpaceDE w:val="0"/>
        <w:autoSpaceDN w:val="0"/>
        <w:adjustRightInd w:val="0"/>
        <w:ind w:firstLine="720"/>
        <w:jc w:val="both"/>
        <w:rPr>
          <w:sz w:val="28"/>
          <w:szCs w:val="28"/>
        </w:rPr>
      </w:pPr>
      <w:r>
        <w:rPr>
          <w:sz w:val="28"/>
          <w:szCs w:val="28"/>
        </w:rPr>
        <w:t xml:space="preserve">«1.2. </w:t>
      </w:r>
      <w:r w:rsidR="00B2410C">
        <w:rPr>
          <w:sz w:val="28"/>
          <w:szCs w:val="28"/>
        </w:rPr>
        <w:t>Целью Концепции является</w:t>
      </w:r>
      <w:r w:rsidR="004358D1">
        <w:rPr>
          <w:sz w:val="28"/>
          <w:szCs w:val="28"/>
        </w:rPr>
        <w:t xml:space="preserve"> создание</w:t>
      </w:r>
      <w:r w:rsidR="00D301B1">
        <w:rPr>
          <w:sz w:val="28"/>
          <w:szCs w:val="28"/>
        </w:rPr>
        <w:t xml:space="preserve"> благоприятных</w:t>
      </w:r>
      <w:r w:rsidR="00B2410C">
        <w:rPr>
          <w:sz w:val="28"/>
          <w:szCs w:val="28"/>
        </w:rPr>
        <w:t xml:space="preserve"> </w:t>
      </w:r>
      <w:r w:rsidR="00E212DD">
        <w:rPr>
          <w:sz w:val="28"/>
          <w:szCs w:val="28"/>
        </w:rPr>
        <w:t>условий</w:t>
      </w:r>
      <w:r>
        <w:rPr>
          <w:sz w:val="28"/>
          <w:szCs w:val="28"/>
        </w:rPr>
        <w:t xml:space="preserve"> для привлечения инвестиций</w:t>
      </w:r>
      <w:r w:rsidR="00D301B1">
        <w:rPr>
          <w:sz w:val="28"/>
          <w:szCs w:val="28"/>
        </w:rPr>
        <w:t>, повышени</w:t>
      </w:r>
      <w:r w:rsidR="0034201E">
        <w:rPr>
          <w:sz w:val="28"/>
          <w:szCs w:val="28"/>
        </w:rPr>
        <w:t>е</w:t>
      </w:r>
      <w:r>
        <w:rPr>
          <w:sz w:val="28"/>
          <w:szCs w:val="28"/>
        </w:rPr>
        <w:t xml:space="preserve"> инвестиционной </w:t>
      </w:r>
      <w:r w:rsidR="00D301B1">
        <w:rPr>
          <w:sz w:val="28"/>
          <w:szCs w:val="28"/>
        </w:rPr>
        <w:t>привлекательности муниципального образования «Город Магадан» и инвестиционной активн</w:t>
      </w:r>
      <w:r w:rsidR="00D301B1">
        <w:rPr>
          <w:sz w:val="28"/>
          <w:szCs w:val="28"/>
        </w:rPr>
        <w:t>о</w:t>
      </w:r>
      <w:r w:rsidR="00D301B1">
        <w:rPr>
          <w:sz w:val="28"/>
          <w:szCs w:val="28"/>
        </w:rPr>
        <w:t>сти субъектов экономики</w:t>
      </w:r>
      <w:r>
        <w:rPr>
          <w:sz w:val="28"/>
          <w:szCs w:val="28"/>
        </w:rPr>
        <w:t xml:space="preserve"> на территории муниципального образования «Г</w:t>
      </w:r>
      <w:r>
        <w:rPr>
          <w:sz w:val="28"/>
          <w:szCs w:val="28"/>
        </w:rPr>
        <w:t>о</w:t>
      </w:r>
      <w:r>
        <w:rPr>
          <w:sz w:val="28"/>
          <w:szCs w:val="28"/>
        </w:rPr>
        <w:t>род Мага</w:t>
      </w:r>
      <w:r w:rsidR="00D301B1">
        <w:rPr>
          <w:sz w:val="28"/>
          <w:szCs w:val="28"/>
        </w:rPr>
        <w:t>дан.</w:t>
      </w:r>
    </w:p>
    <w:p w:rsidR="00447A6A" w:rsidRDefault="00447A6A" w:rsidP="00447A6A">
      <w:pPr>
        <w:tabs>
          <w:tab w:val="left" w:pos="9638"/>
        </w:tabs>
        <w:autoSpaceDE w:val="0"/>
        <w:autoSpaceDN w:val="0"/>
        <w:adjustRightInd w:val="0"/>
        <w:ind w:firstLine="720"/>
        <w:jc w:val="both"/>
        <w:rPr>
          <w:sz w:val="28"/>
          <w:szCs w:val="28"/>
        </w:rPr>
      </w:pPr>
      <w:r>
        <w:rPr>
          <w:sz w:val="28"/>
          <w:szCs w:val="28"/>
        </w:rPr>
        <w:t>1.3. Достижению поставленн</w:t>
      </w:r>
      <w:r w:rsidR="00D301B1">
        <w:rPr>
          <w:sz w:val="28"/>
          <w:szCs w:val="28"/>
        </w:rPr>
        <w:t>ой цели</w:t>
      </w:r>
      <w:r>
        <w:rPr>
          <w:sz w:val="28"/>
          <w:szCs w:val="28"/>
        </w:rPr>
        <w:t xml:space="preserve"> будет способствовать реализация следующих задач:</w:t>
      </w:r>
    </w:p>
    <w:p w:rsidR="00E237D7" w:rsidRPr="002B2020" w:rsidRDefault="003531CF" w:rsidP="003531CF">
      <w:pPr>
        <w:autoSpaceDE w:val="0"/>
        <w:autoSpaceDN w:val="0"/>
        <w:adjustRightInd w:val="0"/>
        <w:ind w:firstLine="709"/>
        <w:jc w:val="both"/>
        <w:rPr>
          <w:sz w:val="28"/>
          <w:szCs w:val="28"/>
        </w:rPr>
      </w:pPr>
      <w:r>
        <w:rPr>
          <w:sz w:val="28"/>
          <w:szCs w:val="28"/>
        </w:rPr>
        <w:t>1.3.1. С</w:t>
      </w:r>
      <w:r w:rsidR="00E237D7" w:rsidRPr="002B2020">
        <w:rPr>
          <w:sz w:val="28"/>
          <w:szCs w:val="28"/>
        </w:rPr>
        <w:t xml:space="preserve">оздание благоприятных условий для </w:t>
      </w:r>
      <w:r w:rsidR="00D301B1" w:rsidRPr="002B2020">
        <w:rPr>
          <w:sz w:val="28"/>
          <w:szCs w:val="28"/>
        </w:rPr>
        <w:t>ведения</w:t>
      </w:r>
      <w:r w:rsidR="00E237D7" w:rsidRPr="002B2020">
        <w:rPr>
          <w:sz w:val="28"/>
          <w:szCs w:val="28"/>
        </w:rPr>
        <w:t xml:space="preserve"> предпринимател</w:t>
      </w:r>
      <w:r w:rsidR="00E237D7" w:rsidRPr="002B2020">
        <w:rPr>
          <w:sz w:val="28"/>
          <w:szCs w:val="28"/>
        </w:rPr>
        <w:t>ь</w:t>
      </w:r>
      <w:r w:rsidR="00E237D7" w:rsidRPr="002B2020">
        <w:rPr>
          <w:sz w:val="28"/>
          <w:szCs w:val="28"/>
        </w:rPr>
        <w:t>ской деятельности</w:t>
      </w:r>
      <w:r w:rsidR="004358D1" w:rsidRPr="002B2020">
        <w:rPr>
          <w:sz w:val="28"/>
          <w:szCs w:val="28"/>
        </w:rPr>
        <w:t>,</w:t>
      </w:r>
      <w:r w:rsidR="00E237D7" w:rsidRPr="002B2020">
        <w:rPr>
          <w:sz w:val="28"/>
          <w:szCs w:val="28"/>
        </w:rPr>
        <w:t xml:space="preserve"> </w:t>
      </w:r>
      <w:r w:rsidR="00BD2562">
        <w:rPr>
          <w:sz w:val="28"/>
          <w:szCs w:val="28"/>
        </w:rPr>
        <w:t xml:space="preserve">включая </w:t>
      </w:r>
      <w:r w:rsidR="00E237D7" w:rsidRPr="002B2020">
        <w:rPr>
          <w:sz w:val="28"/>
          <w:szCs w:val="28"/>
        </w:rPr>
        <w:t>соверше</w:t>
      </w:r>
      <w:r w:rsidR="00BD2562">
        <w:rPr>
          <w:sz w:val="28"/>
          <w:szCs w:val="28"/>
        </w:rPr>
        <w:t>нствование</w:t>
      </w:r>
      <w:r w:rsidR="00167889">
        <w:rPr>
          <w:sz w:val="28"/>
          <w:szCs w:val="28"/>
        </w:rPr>
        <w:t xml:space="preserve"> механизмов</w:t>
      </w:r>
      <w:r w:rsidR="00E237D7" w:rsidRPr="002B2020">
        <w:rPr>
          <w:sz w:val="28"/>
          <w:szCs w:val="28"/>
        </w:rPr>
        <w:t xml:space="preserve"> муниципальной поддержки субъектов малого и среднего предпринимательства</w:t>
      </w:r>
      <w:r w:rsidR="00D301B1" w:rsidRPr="002B2020">
        <w:rPr>
          <w:sz w:val="28"/>
          <w:szCs w:val="28"/>
        </w:rPr>
        <w:t>, в том числе</w:t>
      </w:r>
      <w:r w:rsidR="00E237D7" w:rsidRPr="002B2020">
        <w:rPr>
          <w:sz w:val="28"/>
          <w:szCs w:val="28"/>
        </w:rPr>
        <w:t xml:space="preserve"> в рамках муниципальной программы</w:t>
      </w:r>
      <w:r w:rsidR="00D301B1" w:rsidRPr="002B2020">
        <w:rPr>
          <w:sz w:val="28"/>
          <w:szCs w:val="28"/>
        </w:rPr>
        <w:t xml:space="preserve"> «</w:t>
      </w:r>
      <w:r w:rsidR="009A0C5A" w:rsidRPr="002B2020">
        <w:rPr>
          <w:sz w:val="28"/>
          <w:szCs w:val="28"/>
        </w:rPr>
        <w:t>Развитие малого и среднего предприн</w:t>
      </w:r>
      <w:r w:rsidR="009A0C5A" w:rsidRPr="002B2020">
        <w:rPr>
          <w:sz w:val="28"/>
          <w:szCs w:val="28"/>
        </w:rPr>
        <w:t>и</w:t>
      </w:r>
      <w:r w:rsidR="009A0C5A" w:rsidRPr="002B2020">
        <w:rPr>
          <w:sz w:val="28"/>
          <w:szCs w:val="28"/>
        </w:rPr>
        <w:t>мательства на территории муниципального образования «Город Магадан» на 2017-2021 годы»</w:t>
      </w:r>
      <w:r w:rsidR="00E237D7" w:rsidRPr="002B2020">
        <w:rPr>
          <w:sz w:val="28"/>
          <w:szCs w:val="28"/>
        </w:rPr>
        <w:t>;</w:t>
      </w:r>
    </w:p>
    <w:p w:rsidR="00E237D7" w:rsidRPr="002B2020" w:rsidRDefault="003531CF" w:rsidP="003531CF">
      <w:pPr>
        <w:tabs>
          <w:tab w:val="left" w:pos="9638"/>
        </w:tabs>
        <w:autoSpaceDE w:val="0"/>
        <w:autoSpaceDN w:val="0"/>
        <w:adjustRightInd w:val="0"/>
        <w:ind w:firstLine="709"/>
        <w:jc w:val="both"/>
        <w:rPr>
          <w:sz w:val="28"/>
          <w:szCs w:val="28"/>
        </w:rPr>
      </w:pPr>
      <w:r>
        <w:rPr>
          <w:sz w:val="28"/>
          <w:szCs w:val="28"/>
        </w:rPr>
        <w:t>1.3.2. П</w:t>
      </w:r>
      <w:r w:rsidR="00E237D7" w:rsidRPr="002B2020">
        <w:rPr>
          <w:sz w:val="28"/>
          <w:szCs w:val="28"/>
        </w:rPr>
        <w:t>овы</w:t>
      </w:r>
      <w:r w:rsidR="009A0C5A" w:rsidRPr="002B2020">
        <w:rPr>
          <w:sz w:val="28"/>
          <w:szCs w:val="28"/>
        </w:rPr>
        <w:t>шение</w:t>
      </w:r>
      <w:r w:rsidR="00E237D7" w:rsidRPr="002B2020">
        <w:rPr>
          <w:sz w:val="28"/>
          <w:szCs w:val="28"/>
        </w:rPr>
        <w:t xml:space="preserve"> качеств</w:t>
      </w:r>
      <w:r w:rsidR="009A0C5A" w:rsidRPr="002B2020">
        <w:rPr>
          <w:sz w:val="28"/>
          <w:szCs w:val="28"/>
        </w:rPr>
        <w:t>а</w:t>
      </w:r>
      <w:r w:rsidR="00E237D7" w:rsidRPr="002B2020">
        <w:rPr>
          <w:sz w:val="28"/>
          <w:szCs w:val="28"/>
        </w:rPr>
        <w:t xml:space="preserve"> и доступност</w:t>
      </w:r>
      <w:r w:rsidR="009A0C5A" w:rsidRPr="002B2020">
        <w:rPr>
          <w:sz w:val="28"/>
          <w:szCs w:val="28"/>
        </w:rPr>
        <w:t>и</w:t>
      </w:r>
      <w:r w:rsidR="00E237D7" w:rsidRPr="002B2020">
        <w:rPr>
          <w:sz w:val="28"/>
          <w:szCs w:val="28"/>
        </w:rPr>
        <w:t xml:space="preserve"> муниципальных услуг, к</w:t>
      </w:r>
      <w:r w:rsidR="00E237D7" w:rsidRPr="002B2020">
        <w:rPr>
          <w:sz w:val="28"/>
          <w:szCs w:val="28"/>
        </w:rPr>
        <w:t>а</w:t>
      </w:r>
      <w:r w:rsidR="00E237D7" w:rsidRPr="002B2020">
        <w:rPr>
          <w:sz w:val="28"/>
          <w:szCs w:val="28"/>
        </w:rPr>
        <w:t>сающихся ведения инвестиционной деятельности;</w:t>
      </w:r>
    </w:p>
    <w:p w:rsidR="00E237D7" w:rsidRPr="002B2020" w:rsidRDefault="003531CF" w:rsidP="003531CF">
      <w:pPr>
        <w:tabs>
          <w:tab w:val="left" w:pos="9638"/>
        </w:tabs>
        <w:autoSpaceDE w:val="0"/>
        <w:autoSpaceDN w:val="0"/>
        <w:adjustRightInd w:val="0"/>
        <w:ind w:firstLine="709"/>
        <w:jc w:val="both"/>
        <w:rPr>
          <w:sz w:val="28"/>
          <w:szCs w:val="28"/>
        </w:rPr>
      </w:pPr>
      <w:r>
        <w:rPr>
          <w:sz w:val="28"/>
          <w:szCs w:val="28"/>
        </w:rPr>
        <w:t>1.3.3. П</w:t>
      </w:r>
      <w:r w:rsidR="00B2410C" w:rsidRPr="002B2020">
        <w:rPr>
          <w:sz w:val="28"/>
          <w:szCs w:val="28"/>
        </w:rPr>
        <w:t xml:space="preserve">овышение </w:t>
      </w:r>
      <w:r w:rsidR="00A56C31" w:rsidRPr="002B2020">
        <w:rPr>
          <w:sz w:val="28"/>
          <w:szCs w:val="28"/>
        </w:rPr>
        <w:t>информированности потенциальных инвесторов об инвестиционных возможностях муниципальн</w:t>
      </w:r>
      <w:r w:rsidR="0006063C">
        <w:rPr>
          <w:sz w:val="28"/>
          <w:szCs w:val="28"/>
        </w:rPr>
        <w:t>ого образования «Город Маг</w:t>
      </w:r>
      <w:r w:rsidR="0006063C">
        <w:rPr>
          <w:sz w:val="28"/>
          <w:szCs w:val="28"/>
        </w:rPr>
        <w:t>а</w:t>
      </w:r>
      <w:r w:rsidR="0006063C">
        <w:rPr>
          <w:sz w:val="28"/>
          <w:szCs w:val="28"/>
        </w:rPr>
        <w:t>дан»;</w:t>
      </w:r>
    </w:p>
    <w:p w:rsidR="0002773D" w:rsidRPr="002B2020" w:rsidRDefault="000646BF" w:rsidP="003531CF">
      <w:pPr>
        <w:tabs>
          <w:tab w:val="left" w:pos="9638"/>
        </w:tabs>
        <w:autoSpaceDE w:val="0"/>
        <w:autoSpaceDN w:val="0"/>
        <w:adjustRightInd w:val="0"/>
        <w:ind w:firstLine="709"/>
        <w:jc w:val="both"/>
        <w:rPr>
          <w:sz w:val="28"/>
          <w:szCs w:val="28"/>
        </w:rPr>
      </w:pPr>
      <w:r>
        <w:rPr>
          <w:sz w:val="28"/>
          <w:szCs w:val="28"/>
        </w:rPr>
        <w:t>1.3.4</w:t>
      </w:r>
      <w:r w:rsidR="003531CF">
        <w:rPr>
          <w:sz w:val="28"/>
          <w:szCs w:val="28"/>
        </w:rPr>
        <w:t>. С</w:t>
      </w:r>
      <w:r w:rsidR="00E16172" w:rsidRPr="002B2020">
        <w:rPr>
          <w:sz w:val="28"/>
          <w:szCs w:val="28"/>
        </w:rPr>
        <w:t xml:space="preserve">овершенствование </w:t>
      </w:r>
      <w:r>
        <w:rPr>
          <w:sz w:val="28"/>
          <w:szCs w:val="28"/>
        </w:rPr>
        <w:t xml:space="preserve">муниципальной нормативной </w:t>
      </w:r>
      <w:r w:rsidR="0002773D" w:rsidRPr="002B2020">
        <w:rPr>
          <w:sz w:val="28"/>
          <w:szCs w:val="28"/>
        </w:rPr>
        <w:t>правовой базы, направленной на муниципальную поддержку инвесторов, реализующих и</w:t>
      </w:r>
      <w:r w:rsidR="0002773D" w:rsidRPr="002B2020">
        <w:rPr>
          <w:sz w:val="28"/>
          <w:szCs w:val="28"/>
        </w:rPr>
        <w:t>н</w:t>
      </w:r>
      <w:r w:rsidR="0002773D" w:rsidRPr="002B2020">
        <w:rPr>
          <w:sz w:val="28"/>
          <w:szCs w:val="28"/>
        </w:rPr>
        <w:t>вестиционные проекты на территории муниципального образования «Город Магадан»;</w:t>
      </w:r>
    </w:p>
    <w:p w:rsidR="00BA49A2" w:rsidRPr="002B2020" w:rsidRDefault="000646BF" w:rsidP="003531CF">
      <w:pPr>
        <w:tabs>
          <w:tab w:val="left" w:pos="9638"/>
        </w:tabs>
        <w:autoSpaceDE w:val="0"/>
        <w:autoSpaceDN w:val="0"/>
        <w:adjustRightInd w:val="0"/>
        <w:ind w:firstLine="709"/>
        <w:jc w:val="both"/>
        <w:rPr>
          <w:sz w:val="28"/>
          <w:szCs w:val="28"/>
        </w:rPr>
      </w:pPr>
      <w:r>
        <w:rPr>
          <w:sz w:val="28"/>
          <w:szCs w:val="28"/>
        </w:rPr>
        <w:t>1.3.5</w:t>
      </w:r>
      <w:r w:rsidR="003531CF">
        <w:rPr>
          <w:sz w:val="28"/>
          <w:szCs w:val="28"/>
        </w:rPr>
        <w:t>.</w:t>
      </w:r>
      <w:r w:rsidR="00BC6FCF" w:rsidRPr="002B2020">
        <w:rPr>
          <w:sz w:val="28"/>
          <w:szCs w:val="28"/>
        </w:rPr>
        <w:t xml:space="preserve"> </w:t>
      </w:r>
      <w:r w:rsidR="003531CF">
        <w:rPr>
          <w:sz w:val="28"/>
          <w:szCs w:val="28"/>
        </w:rPr>
        <w:t>Р</w:t>
      </w:r>
      <w:r w:rsidR="00A56C31" w:rsidRPr="002B2020">
        <w:rPr>
          <w:sz w:val="28"/>
          <w:szCs w:val="28"/>
        </w:rPr>
        <w:t>еализация механизмов мун</w:t>
      </w:r>
      <w:r w:rsidR="00B3434D" w:rsidRPr="002B2020">
        <w:rPr>
          <w:sz w:val="28"/>
          <w:szCs w:val="28"/>
        </w:rPr>
        <w:t xml:space="preserve">иципально-частного партнерства </w:t>
      </w:r>
      <w:r w:rsidR="00A56C31" w:rsidRPr="002B2020">
        <w:rPr>
          <w:sz w:val="28"/>
          <w:szCs w:val="28"/>
        </w:rPr>
        <w:t>п</w:t>
      </w:r>
      <w:r w:rsidR="00A56C31" w:rsidRPr="002B2020">
        <w:rPr>
          <w:sz w:val="28"/>
          <w:szCs w:val="28"/>
        </w:rPr>
        <w:t>у</w:t>
      </w:r>
      <w:r w:rsidR="00A56C31" w:rsidRPr="002B2020">
        <w:rPr>
          <w:sz w:val="28"/>
          <w:szCs w:val="28"/>
        </w:rPr>
        <w:t xml:space="preserve">тем </w:t>
      </w:r>
      <w:r w:rsidR="00BD2562">
        <w:rPr>
          <w:sz w:val="28"/>
          <w:szCs w:val="28"/>
        </w:rPr>
        <w:t xml:space="preserve">привлечения </w:t>
      </w:r>
      <w:r w:rsidR="00A56C31" w:rsidRPr="002B2020">
        <w:rPr>
          <w:sz w:val="28"/>
          <w:szCs w:val="28"/>
        </w:rPr>
        <w:t>частных инве</w:t>
      </w:r>
      <w:r w:rsidR="0034201E">
        <w:rPr>
          <w:sz w:val="28"/>
          <w:szCs w:val="28"/>
        </w:rPr>
        <w:t>стиций для реализации социально</w:t>
      </w:r>
      <w:r w:rsidR="00A56C31" w:rsidRPr="002B2020">
        <w:rPr>
          <w:sz w:val="28"/>
          <w:szCs w:val="28"/>
        </w:rPr>
        <w:t xml:space="preserve"> значимых проектов на территории муниципального образования «Город Магадан»</w:t>
      </w:r>
      <w:r w:rsidR="003F2D28" w:rsidRPr="002B2020">
        <w:rPr>
          <w:sz w:val="28"/>
          <w:szCs w:val="28"/>
        </w:rPr>
        <w:t>.</w:t>
      </w:r>
    </w:p>
    <w:p w:rsidR="00BD2562" w:rsidRPr="002B2020" w:rsidRDefault="0086620A" w:rsidP="00BD2562">
      <w:pPr>
        <w:tabs>
          <w:tab w:val="left" w:pos="9638"/>
        </w:tabs>
        <w:autoSpaceDE w:val="0"/>
        <w:autoSpaceDN w:val="0"/>
        <w:adjustRightInd w:val="0"/>
        <w:ind w:firstLine="720"/>
        <w:jc w:val="both"/>
        <w:rPr>
          <w:sz w:val="28"/>
          <w:szCs w:val="28"/>
        </w:rPr>
      </w:pPr>
      <w:r w:rsidRPr="002B2020">
        <w:rPr>
          <w:sz w:val="28"/>
          <w:szCs w:val="28"/>
        </w:rPr>
        <w:t>1.</w:t>
      </w:r>
      <w:r w:rsidR="00B3434D" w:rsidRPr="002B2020">
        <w:rPr>
          <w:sz w:val="28"/>
          <w:szCs w:val="28"/>
        </w:rPr>
        <w:t>4</w:t>
      </w:r>
      <w:r w:rsidRPr="002B2020">
        <w:rPr>
          <w:sz w:val="28"/>
          <w:szCs w:val="28"/>
        </w:rPr>
        <w:t>.</w:t>
      </w:r>
      <w:r w:rsidR="00B3434D" w:rsidRPr="002B2020">
        <w:rPr>
          <w:sz w:val="28"/>
          <w:szCs w:val="28"/>
        </w:rPr>
        <w:t xml:space="preserve"> </w:t>
      </w:r>
      <w:r w:rsidR="00BD2562">
        <w:rPr>
          <w:sz w:val="28"/>
          <w:szCs w:val="28"/>
        </w:rPr>
        <w:t>Отраслевыми приоритетами инвестиционного развития муниц</w:t>
      </w:r>
      <w:r w:rsidR="00BD2562">
        <w:rPr>
          <w:sz w:val="28"/>
          <w:szCs w:val="28"/>
        </w:rPr>
        <w:t>и</w:t>
      </w:r>
      <w:r w:rsidR="00BD2562">
        <w:rPr>
          <w:sz w:val="28"/>
          <w:szCs w:val="28"/>
        </w:rPr>
        <w:t>пального образования «Город Магадан» являются:</w:t>
      </w:r>
    </w:p>
    <w:p w:rsidR="0086620A" w:rsidRPr="002B2020" w:rsidRDefault="0086620A" w:rsidP="0086620A">
      <w:pPr>
        <w:autoSpaceDE w:val="0"/>
        <w:autoSpaceDN w:val="0"/>
        <w:adjustRightInd w:val="0"/>
        <w:ind w:firstLine="540"/>
        <w:jc w:val="both"/>
        <w:rPr>
          <w:sz w:val="28"/>
          <w:szCs w:val="28"/>
        </w:rPr>
      </w:pPr>
      <w:r w:rsidRPr="002B2020">
        <w:rPr>
          <w:sz w:val="28"/>
          <w:szCs w:val="28"/>
        </w:rPr>
        <w:t>- развитие магистральных инженерных сетей и сооружений (водосна</w:t>
      </w:r>
      <w:r w:rsidRPr="002B2020">
        <w:rPr>
          <w:sz w:val="28"/>
          <w:szCs w:val="28"/>
        </w:rPr>
        <w:t>б</w:t>
      </w:r>
      <w:r w:rsidRPr="002B2020">
        <w:rPr>
          <w:sz w:val="28"/>
          <w:szCs w:val="28"/>
        </w:rPr>
        <w:t>жение, теплоснабжение, электроснабжение, развитие телекоммуникаций);</w:t>
      </w:r>
    </w:p>
    <w:p w:rsidR="0086620A" w:rsidRPr="002B2020" w:rsidRDefault="0086620A" w:rsidP="0086620A">
      <w:pPr>
        <w:autoSpaceDE w:val="0"/>
        <w:autoSpaceDN w:val="0"/>
        <w:adjustRightInd w:val="0"/>
        <w:ind w:firstLine="540"/>
        <w:jc w:val="both"/>
        <w:rPr>
          <w:sz w:val="28"/>
          <w:szCs w:val="28"/>
        </w:rPr>
      </w:pPr>
      <w:r w:rsidRPr="002B2020">
        <w:rPr>
          <w:sz w:val="28"/>
          <w:szCs w:val="28"/>
        </w:rPr>
        <w:t>- жилищное строительство (в том числе малоэтажное);</w:t>
      </w:r>
    </w:p>
    <w:p w:rsidR="0086620A" w:rsidRPr="002B2020" w:rsidRDefault="0086620A" w:rsidP="0086620A">
      <w:pPr>
        <w:autoSpaceDE w:val="0"/>
        <w:autoSpaceDN w:val="0"/>
        <w:adjustRightInd w:val="0"/>
        <w:ind w:firstLine="540"/>
        <w:jc w:val="both"/>
        <w:rPr>
          <w:sz w:val="28"/>
          <w:szCs w:val="28"/>
        </w:rPr>
      </w:pPr>
      <w:r w:rsidRPr="002B2020">
        <w:rPr>
          <w:sz w:val="28"/>
          <w:szCs w:val="28"/>
        </w:rPr>
        <w:t xml:space="preserve">- развитие системы сбора, хранения и переработки твердых </w:t>
      </w:r>
      <w:r w:rsidR="008840A3">
        <w:rPr>
          <w:sz w:val="28"/>
          <w:szCs w:val="28"/>
        </w:rPr>
        <w:t>коммунал</w:t>
      </w:r>
      <w:r w:rsidR="008840A3">
        <w:rPr>
          <w:sz w:val="28"/>
          <w:szCs w:val="28"/>
        </w:rPr>
        <w:t>ь</w:t>
      </w:r>
      <w:r w:rsidR="008840A3">
        <w:rPr>
          <w:sz w:val="28"/>
          <w:szCs w:val="28"/>
        </w:rPr>
        <w:t xml:space="preserve">ных </w:t>
      </w:r>
      <w:r w:rsidRPr="002B2020">
        <w:rPr>
          <w:sz w:val="28"/>
          <w:szCs w:val="28"/>
        </w:rPr>
        <w:t>отходов на территории города Магадана;</w:t>
      </w:r>
    </w:p>
    <w:p w:rsidR="0086620A" w:rsidRPr="002B2020" w:rsidRDefault="0086620A" w:rsidP="0086620A">
      <w:pPr>
        <w:autoSpaceDE w:val="0"/>
        <w:autoSpaceDN w:val="0"/>
        <w:adjustRightInd w:val="0"/>
        <w:ind w:firstLine="540"/>
        <w:jc w:val="both"/>
        <w:rPr>
          <w:sz w:val="28"/>
          <w:szCs w:val="28"/>
        </w:rPr>
      </w:pPr>
      <w:r w:rsidRPr="002B2020">
        <w:rPr>
          <w:sz w:val="28"/>
          <w:szCs w:val="28"/>
        </w:rPr>
        <w:t>- производство и переработка сельскохозяйственной продукции, пищ</w:t>
      </w:r>
      <w:r w:rsidRPr="002B2020">
        <w:rPr>
          <w:sz w:val="28"/>
          <w:szCs w:val="28"/>
        </w:rPr>
        <w:t>е</w:t>
      </w:r>
      <w:r w:rsidRPr="002B2020">
        <w:rPr>
          <w:sz w:val="28"/>
          <w:szCs w:val="28"/>
        </w:rPr>
        <w:t>вая промышленность;</w:t>
      </w:r>
    </w:p>
    <w:p w:rsidR="0086620A" w:rsidRPr="002B2020" w:rsidRDefault="0086620A" w:rsidP="0086620A">
      <w:pPr>
        <w:autoSpaceDE w:val="0"/>
        <w:autoSpaceDN w:val="0"/>
        <w:adjustRightInd w:val="0"/>
        <w:ind w:firstLine="540"/>
        <w:jc w:val="both"/>
        <w:rPr>
          <w:sz w:val="28"/>
          <w:szCs w:val="28"/>
        </w:rPr>
      </w:pPr>
      <w:r w:rsidRPr="002B2020">
        <w:rPr>
          <w:sz w:val="28"/>
          <w:szCs w:val="28"/>
        </w:rPr>
        <w:t>- добыча и переработка рыбы, морепродуктов, производство пищевой рыбопродукции;</w:t>
      </w:r>
    </w:p>
    <w:p w:rsidR="0086620A" w:rsidRPr="002B2020" w:rsidRDefault="0086620A" w:rsidP="0086620A">
      <w:pPr>
        <w:autoSpaceDE w:val="0"/>
        <w:autoSpaceDN w:val="0"/>
        <w:adjustRightInd w:val="0"/>
        <w:ind w:firstLine="540"/>
        <w:jc w:val="both"/>
        <w:rPr>
          <w:sz w:val="28"/>
          <w:szCs w:val="28"/>
        </w:rPr>
      </w:pPr>
      <w:r w:rsidRPr="002B2020">
        <w:rPr>
          <w:sz w:val="28"/>
          <w:szCs w:val="28"/>
        </w:rPr>
        <w:t>- развитие сети услуг автомобильного транспорта общественного пол</w:t>
      </w:r>
      <w:r w:rsidRPr="002B2020">
        <w:rPr>
          <w:sz w:val="28"/>
          <w:szCs w:val="28"/>
        </w:rPr>
        <w:t>ь</w:t>
      </w:r>
      <w:r w:rsidRPr="002B2020">
        <w:rPr>
          <w:sz w:val="28"/>
          <w:szCs w:val="28"/>
        </w:rPr>
        <w:t>зования;</w:t>
      </w:r>
    </w:p>
    <w:p w:rsidR="0086620A" w:rsidRPr="002B2020" w:rsidRDefault="0086620A" w:rsidP="0086620A">
      <w:pPr>
        <w:autoSpaceDE w:val="0"/>
        <w:autoSpaceDN w:val="0"/>
        <w:adjustRightInd w:val="0"/>
        <w:ind w:firstLine="540"/>
        <w:jc w:val="both"/>
        <w:rPr>
          <w:sz w:val="28"/>
          <w:szCs w:val="28"/>
        </w:rPr>
      </w:pPr>
      <w:r w:rsidRPr="002B2020">
        <w:rPr>
          <w:sz w:val="28"/>
          <w:szCs w:val="28"/>
        </w:rPr>
        <w:lastRenderedPageBreak/>
        <w:t>- грузоперевозки и переработка грузов;</w:t>
      </w:r>
    </w:p>
    <w:p w:rsidR="0086620A" w:rsidRPr="002B2020" w:rsidRDefault="0086620A" w:rsidP="0086620A">
      <w:pPr>
        <w:autoSpaceDE w:val="0"/>
        <w:autoSpaceDN w:val="0"/>
        <w:adjustRightInd w:val="0"/>
        <w:ind w:firstLine="540"/>
        <w:jc w:val="both"/>
        <w:rPr>
          <w:sz w:val="28"/>
          <w:szCs w:val="28"/>
        </w:rPr>
      </w:pPr>
      <w:r w:rsidRPr="002B2020">
        <w:rPr>
          <w:sz w:val="28"/>
          <w:szCs w:val="28"/>
        </w:rPr>
        <w:t>- развитие бытового обслуживания населения;</w:t>
      </w:r>
    </w:p>
    <w:p w:rsidR="0086620A" w:rsidRPr="002B2020" w:rsidRDefault="0086620A" w:rsidP="0086620A">
      <w:pPr>
        <w:autoSpaceDE w:val="0"/>
        <w:autoSpaceDN w:val="0"/>
        <w:adjustRightInd w:val="0"/>
        <w:ind w:firstLine="540"/>
        <w:jc w:val="both"/>
        <w:rPr>
          <w:sz w:val="28"/>
          <w:szCs w:val="28"/>
        </w:rPr>
      </w:pPr>
      <w:r w:rsidRPr="002B2020">
        <w:rPr>
          <w:sz w:val="28"/>
          <w:szCs w:val="28"/>
        </w:rPr>
        <w:t>- развитие туристической инфраструктуры города;</w:t>
      </w:r>
    </w:p>
    <w:p w:rsidR="0086620A" w:rsidRPr="002B2020" w:rsidRDefault="0086620A" w:rsidP="0086620A">
      <w:pPr>
        <w:autoSpaceDE w:val="0"/>
        <w:autoSpaceDN w:val="0"/>
        <w:adjustRightInd w:val="0"/>
        <w:ind w:firstLine="540"/>
        <w:jc w:val="both"/>
        <w:rPr>
          <w:sz w:val="28"/>
          <w:szCs w:val="28"/>
        </w:rPr>
      </w:pPr>
      <w:r w:rsidRPr="002B2020">
        <w:rPr>
          <w:sz w:val="28"/>
          <w:szCs w:val="28"/>
        </w:rPr>
        <w:t>- развитие с</w:t>
      </w:r>
      <w:r w:rsidR="007B4125">
        <w:rPr>
          <w:sz w:val="28"/>
          <w:szCs w:val="28"/>
        </w:rPr>
        <w:t>феры</w:t>
      </w:r>
      <w:r w:rsidRPr="002B2020">
        <w:rPr>
          <w:sz w:val="28"/>
          <w:szCs w:val="28"/>
        </w:rPr>
        <w:t xml:space="preserve"> образования, здравоохранения, спорта, физкультурно-оздоровительных мероприятий;</w:t>
      </w:r>
    </w:p>
    <w:p w:rsidR="0086620A" w:rsidRPr="002B2020" w:rsidRDefault="0086620A" w:rsidP="0086620A">
      <w:pPr>
        <w:autoSpaceDE w:val="0"/>
        <w:autoSpaceDN w:val="0"/>
        <w:adjustRightInd w:val="0"/>
        <w:ind w:firstLine="540"/>
        <w:jc w:val="both"/>
        <w:rPr>
          <w:sz w:val="28"/>
          <w:szCs w:val="28"/>
        </w:rPr>
      </w:pPr>
      <w:r w:rsidRPr="002B2020">
        <w:rPr>
          <w:sz w:val="28"/>
          <w:szCs w:val="28"/>
        </w:rPr>
        <w:t>- развитие инновационных предприятий;</w:t>
      </w:r>
    </w:p>
    <w:p w:rsidR="0086620A" w:rsidRPr="002B2020" w:rsidRDefault="0086620A" w:rsidP="0086620A">
      <w:pPr>
        <w:autoSpaceDE w:val="0"/>
        <w:autoSpaceDN w:val="0"/>
        <w:adjustRightInd w:val="0"/>
        <w:ind w:firstLine="540"/>
        <w:jc w:val="both"/>
        <w:rPr>
          <w:sz w:val="28"/>
          <w:szCs w:val="28"/>
        </w:rPr>
      </w:pPr>
      <w:r w:rsidRPr="002B2020">
        <w:rPr>
          <w:sz w:val="28"/>
          <w:szCs w:val="28"/>
        </w:rPr>
        <w:t>- развитие системы охраны окружающей среды, природоохранная техн</w:t>
      </w:r>
      <w:r w:rsidRPr="002B2020">
        <w:rPr>
          <w:sz w:val="28"/>
          <w:szCs w:val="28"/>
        </w:rPr>
        <w:t>о</w:t>
      </w:r>
      <w:r w:rsidRPr="002B2020">
        <w:rPr>
          <w:sz w:val="28"/>
          <w:szCs w:val="28"/>
        </w:rPr>
        <w:t>логия;</w:t>
      </w:r>
    </w:p>
    <w:p w:rsidR="0086620A" w:rsidRPr="002B2020" w:rsidRDefault="0086620A" w:rsidP="0086620A">
      <w:pPr>
        <w:autoSpaceDE w:val="0"/>
        <w:autoSpaceDN w:val="0"/>
        <w:adjustRightInd w:val="0"/>
        <w:ind w:firstLine="540"/>
        <w:jc w:val="both"/>
        <w:rPr>
          <w:sz w:val="28"/>
          <w:szCs w:val="28"/>
        </w:rPr>
      </w:pPr>
      <w:r w:rsidRPr="002B2020">
        <w:rPr>
          <w:sz w:val="28"/>
          <w:szCs w:val="28"/>
        </w:rPr>
        <w:t>- развитие с</w:t>
      </w:r>
      <w:r w:rsidR="007B4125">
        <w:rPr>
          <w:sz w:val="28"/>
          <w:szCs w:val="28"/>
        </w:rPr>
        <w:t>феры</w:t>
      </w:r>
      <w:r w:rsidRPr="002B2020">
        <w:rPr>
          <w:sz w:val="28"/>
          <w:szCs w:val="28"/>
        </w:rPr>
        <w:t xml:space="preserve"> жилищно-коммунального хозяйства, качественное пр</w:t>
      </w:r>
      <w:r w:rsidRPr="002B2020">
        <w:rPr>
          <w:sz w:val="28"/>
          <w:szCs w:val="28"/>
        </w:rPr>
        <w:t>е</w:t>
      </w:r>
      <w:r w:rsidRPr="002B2020">
        <w:rPr>
          <w:sz w:val="28"/>
          <w:szCs w:val="28"/>
        </w:rPr>
        <w:t>доставление коммунальных услуг, услуг по управлению жилищным фондом;</w:t>
      </w:r>
    </w:p>
    <w:p w:rsidR="0086620A" w:rsidRPr="002B2020" w:rsidRDefault="0086620A" w:rsidP="0086620A">
      <w:pPr>
        <w:autoSpaceDE w:val="0"/>
        <w:autoSpaceDN w:val="0"/>
        <w:adjustRightInd w:val="0"/>
        <w:ind w:firstLine="540"/>
        <w:jc w:val="both"/>
        <w:rPr>
          <w:sz w:val="28"/>
          <w:szCs w:val="28"/>
        </w:rPr>
      </w:pPr>
      <w:r w:rsidRPr="002B2020">
        <w:rPr>
          <w:sz w:val="28"/>
          <w:szCs w:val="28"/>
        </w:rPr>
        <w:t>- развитие системы энергосбережения;</w:t>
      </w:r>
    </w:p>
    <w:p w:rsidR="003F2D28" w:rsidRPr="002B2020" w:rsidRDefault="0086620A" w:rsidP="0086620A">
      <w:pPr>
        <w:autoSpaceDE w:val="0"/>
        <w:autoSpaceDN w:val="0"/>
        <w:adjustRightInd w:val="0"/>
        <w:ind w:firstLine="540"/>
        <w:jc w:val="both"/>
        <w:rPr>
          <w:sz w:val="28"/>
          <w:szCs w:val="28"/>
        </w:rPr>
      </w:pPr>
      <w:r w:rsidRPr="002B2020">
        <w:rPr>
          <w:sz w:val="28"/>
          <w:szCs w:val="28"/>
        </w:rPr>
        <w:t>- развитие малого и среднего предпринимательства.</w:t>
      </w:r>
      <w:r w:rsidR="00B3434D" w:rsidRPr="002B2020">
        <w:rPr>
          <w:sz w:val="28"/>
          <w:szCs w:val="28"/>
        </w:rPr>
        <w:t>».</w:t>
      </w:r>
    </w:p>
    <w:p w:rsidR="00BA49A2" w:rsidRPr="002B2020" w:rsidRDefault="00B3434D" w:rsidP="00447A6A">
      <w:pPr>
        <w:tabs>
          <w:tab w:val="left" w:pos="9638"/>
        </w:tabs>
        <w:autoSpaceDE w:val="0"/>
        <w:autoSpaceDN w:val="0"/>
        <w:adjustRightInd w:val="0"/>
        <w:ind w:firstLine="720"/>
        <w:jc w:val="both"/>
        <w:rPr>
          <w:sz w:val="28"/>
          <w:szCs w:val="28"/>
        </w:rPr>
      </w:pPr>
      <w:r w:rsidRPr="002B2020">
        <w:rPr>
          <w:sz w:val="28"/>
          <w:szCs w:val="28"/>
        </w:rPr>
        <w:t xml:space="preserve">1.2. </w:t>
      </w:r>
      <w:r w:rsidR="00415DBE" w:rsidRPr="002B2020">
        <w:rPr>
          <w:sz w:val="28"/>
          <w:szCs w:val="28"/>
        </w:rPr>
        <w:t>Пункт 1.4 Концепции считать пунктом 1.5.</w:t>
      </w:r>
    </w:p>
    <w:p w:rsidR="00BA49A2" w:rsidRPr="002B2020" w:rsidRDefault="00415DBE" w:rsidP="00447A6A">
      <w:pPr>
        <w:tabs>
          <w:tab w:val="left" w:pos="9638"/>
        </w:tabs>
        <w:autoSpaceDE w:val="0"/>
        <w:autoSpaceDN w:val="0"/>
        <w:adjustRightInd w:val="0"/>
        <w:ind w:firstLine="720"/>
        <w:jc w:val="both"/>
        <w:rPr>
          <w:sz w:val="28"/>
          <w:szCs w:val="28"/>
        </w:rPr>
      </w:pPr>
      <w:r w:rsidRPr="002B2020">
        <w:rPr>
          <w:sz w:val="28"/>
          <w:szCs w:val="28"/>
        </w:rPr>
        <w:t xml:space="preserve">1.3. Изложить </w:t>
      </w:r>
      <w:r w:rsidR="007B4125">
        <w:rPr>
          <w:sz w:val="28"/>
          <w:szCs w:val="28"/>
        </w:rPr>
        <w:t>раздел</w:t>
      </w:r>
      <w:r w:rsidRPr="002B2020">
        <w:rPr>
          <w:sz w:val="28"/>
          <w:szCs w:val="28"/>
        </w:rPr>
        <w:t xml:space="preserve"> 3 Концепции в следующей редакции:</w:t>
      </w:r>
    </w:p>
    <w:p w:rsidR="00415DBE" w:rsidRDefault="00233676" w:rsidP="00447A6A">
      <w:pPr>
        <w:tabs>
          <w:tab w:val="left" w:pos="9638"/>
        </w:tabs>
        <w:autoSpaceDE w:val="0"/>
        <w:autoSpaceDN w:val="0"/>
        <w:adjustRightInd w:val="0"/>
        <w:ind w:firstLine="720"/>
        <w:jc w:val="both"/>
        <w:rPr>
          <w:sz w:val="28"/>
          <w:szCs w:val="28"/>
        </w:rPr>
      </w:pPr>
      <w:r w:rsidRPr="002B2020">
        <w:rPr>
          <w:sz w:val="28"/>
          <w:szCs w:val="28"/>
        </w:rPr>
        <w:t>«3. Основные направления совершенствования инвестиционной де</w:t>
      </w:r>
      <w:r w:rsidRPr="002B2020">
        <w:rPr>
          <w:sz w:val="28"/>
          <w:szCs w:val="28"/>
        </w:rPr>
        <w:t>я</w:t>
      </w:r>
      <w:r w:rsidRPr="002B2020">
        <w:rPr>
          <w:sz w:val="28"/>
          <w:szCs w:val="28"/>
        </w:rPr>
        <w:t>тельности на территории муниципального образования «Город Магадан».</w:t>
      </w:r>
    </w:p>
    <w:p w:rsidR="00646627" w:rsidRDefault="00646627" w:rsidP="00EB4472">
      <w:pPr>
        <w:autoSpaceDE w:val="0"/>
        <w:autoSpaceDN w:val="0"/>
        <w:adjustRightInd w:val="0"/>
        <w:ind w:firstLine="540"/>
        <w:jc w:val="both"/>
        <w:rPr>
          <w:sz w:val="28"/>
          <w:szCs w:val="28"/>
        </w:rPr>
      </w:pPr>
      <w:r w:rsidRPr="00646627">
        <w:rPr>
          <w:sz w:val="28"/>
          <w:szCs w:val="28"/>
        </w:rPr>
        <w:tab/>
      </w:r>
      <w:r w:rsidR="00933C97">
        <w:rPr>
          <w:sz w:val="28"/>
          <w:szCs w:val="28"/>
        </w:rPr>
        <w:t xml:space="preserve">3.1. </w:t>
      </w:r>
      <w:r w:rsidR="00F07757">
        <w:rPr>
          <w:sz w:val="28"/>
          <w:szCs w:val="28"/>
        </w:rPr>
        <w:t>Основные мероприятия по совершенствованию системы управл</w:t>
      </w:r>
      <w:r w:rsidR="00F07757">
        <w:rPr>
          <w:sz w:val="28"/>
          <w:szCs w:val="28"/>
        </w:rPr>
        <w:t>е</w:t>
      </w:r>
      <w:r w:rsidR="00F07757">
        <w:rPr>
          <w:sz w:val="28"/>
          <w:szCs w:val="28"/>
        </w:rPr>
        <w:t>ния инвести</w:t>
      </w:r>
      <w:r w:rsidR="00EB4472">
        <w:rPr>
          <w:sz w:val="28"/>
          <w:szCs w:val="28"/>
        </w:rPr>
        <w:t xml:space="preserve">ционным процессом </w:t>
      </w:r>
      <w:r>
        <w:rPr>
          <w:sz w:val="28"/>
          <w:szCs w:val="28"/>
        </w:rPr>
        <w:t xml:space="preserve">на территории муниципального образования «Город Магадан» </w:t>
      </w:r>
      <w:r w:rsidR="00EB4472">
        <w:rPr>
          <w:sz w:val="28"/>
          <w:szCs w:val="28"/>
        </w:rPr>
        <w:t xml:space="preserve">включены в утвержденный постановлением мэрии города Магадана  План мероприятий по </w:t>
      </w:r>
      <w:r>
        <w:rPr>
          <w:sz w:val="28"/>
          <w:szCs w:val="28"/>
        </w:rPr>
        <w:t>внедре</w:t>
      </w:r>
      <w:r w:rsidR="00EB4472">
        <w:rPr>
          <w:sz w:val="28"/>
          <w:szCs w:val="28"/>
        </w:rPr>
        <w:t>нию</w:t>
      </w:r>
      <w:r>
        <w:rPr>
          <w:sz w:val="28"/>
          <w:szCs w:val="28"/>
        </w:rPr>
        <w:t xml:space="preserve"> Стандарта деятельности органов местного самоуправления по обеспечению благоприятного инвестиционного климата. </w:t>
      </w:r>
    </w:p>
    <w:p w:rsidR="00EB4472" w:rsidRDefault="005141E3" w:rsidP="00EB4472">
      <w:pPr>
        <w:autoSpaceDE w:val="0"/>
        <w:autoSpaceDN w:val="0"/>
        <w:adjustRightInd w:val="0"/>
        <w:ind w:firstLine="540"/>
        <w:jc w:val="both"/>
        <w:rPr>
          <w:sz w:val="28"/>
          <w:szCs w:val="28"/>
        </w:rPr>
      </w:pPr>
      <w:r>
        <w:rPr>
          <w:sz w:val="28"/>
          <w:szCs w:val="28"/>
        </w:rPr>
        <w:t>Реализация</w:t>
      </w:r>
      <w:r w:rsidR="00EB4472">
        <w:rPr>
          <w:sz w:val="28"/>
          <w:szCs w:val="28"/>
        </w:rPr>
        <w:t xml:space="preserve"> </w:t>
      </w:r>
      <w:r>
        <w:rPr>
          <w:sz w:val="28"/>
          <w:szCs w:val="28"/>
        </w:rPr>
        <w:t xml:space="preserve">Плана позволит внедрить </w:t>
      </w:r>
      <w:r w:rsidR="00EB4472">
        <w:rPr>
          <w:sz w:val="28"/>
          <w:szCs w:val="28"/>
        </w:rPr>
        <w:t>меха</w:t>
      </w:r>
      <w:r>
        <w:rPr>
          <w:sz w:val="28"/>
          <w:szCs w:val="28"/>
        </w:rPr>
        <w:t>низмы</w:t>
      </w:r>
      <w:r w:rsidR="00EB4472">
        <w:rPr>
          <w:sz w:val="28"/>
          <w:szCs w:val="28"/>
        </w:rPr>
        <w:t xml:space="preserve"> управления инвестиц</w:t>
      </w:r>
      <w:r w:rsidR="00EB4472">
        <w:rPr>
          <w:sz w:val="28"/>
          <w:szCs w:val="28"/>
        </w:rPr>
        <w:t>и</w:t>
      </w:r>
      <w:r w:rsidR="00EB4472">
        <w:rPr>
          <w:sz w:val="28"/>
          <w:szCs w:val="28"/>
        </w:rPr>
        <w:t>онной привлекательностью муниципального образования в целях ее послед</w:t>
      </w:r>
      <w:r w:rsidR="00EB4472">
        <w:rPr>
          <w:sz w:val="28"/>
          <w:szCs w:val="28"/>
        </w:rPr>
        <w:t>о</w:t>
      </w:r>
      <w:r w:rsidR="00EB4472">
        <w:rPr>
          <w:sz w:val="28"/>
          <w:szCs w:val="28"/>
        </w:rPr>
        <w:t>вательного повышения с учетом интересов инвесторов.</w:t>
      </w:r>
    </w:p>
    <w:p w:rsidR="003531CF" w:rsidRDefault="005141E3" w:rsidP="003531CF">
      <w:pPr>
        <w:autoSpaceDE w:val="0"/>
        <w:autoSpaceDN w:val="0"/>
        <w:adjustRightInd w:val="0"/>
        <w:ind w:firstLine="540"/>
        <w:jc w:val="both"/>
        <w:rPr>
          <w:sz w:val="28"/>
          <w:szCs w:val="28"/>
        </w:rPr>
      </w:pPr>
      <w:r>
        <w:rPr>
          <w:sz w:val="28"/>
          <w:szCs w:val="28"/>
        </w:rPr>
        <w:t xml:space="preserve">В рамках решения поставленных в </w:t>
      </w:r>
      <w:r w:rsidR="000646BF">
        <w:rPr>
          <w:sz w:val="28"/>
          <w:szCs w:val="28"/>
        </w:rPr>
        <w:t>пунктах 1.3.1 – 1.3.5</w:t>
      </w:r>
      <w:r w:rsidR="003531CF">
        <w:rPr>
          <w:sz w:val="28"/>
          <w:szCs w:val="28"/>
        </w:rPr>
        <w:t xml:space="preserve"> </w:t>
      </w:r>
      <w:r>
        <w:rPr>
          <w:sz w:val="28"/>
          <w:szCs w:val="28"/>
        </w:rPr>
        <w:t>задач необход</w:t>
      </w:r>
      <w:r>
        <w:rPr>
          <w:sz w:val="28"/>
          <w:szCs w:val="28"/>
        </w:rPr>
        <w:t>и</w:t>
      </w:r>
      <w:r>
        <w:rPr>
          <w:sz w:val="28"/>
          <w:szCs w:val="28"/>
        </w:rPr>
        <w:t>мо реализовать следующие мероприятия</w:t>
      </w:r>
      <w:r w:rsidR="003531CF">
        <w:rPr>
          <w:sz w:val="28"/>
          <w:szCs w:val="28"/>
        </w:rPr>
        <w:t>:</w:t>
      </w:r>
    </w:p>
    <w:p w:rsidR="006E1293" w:rsidRPr="002B2020" w:rsidRDefault="006B1324" w:rsidP="006B1324">
      <w:pPr>
        <w:autoSpaceDE w:val="0"/>
        <w:autoSpaceDN w:val="0"/>
        <w:adjustRightInd w:val="0"/>
        <w:ind w:firstLine="540"/>
        <w:jc w:val="both"/>
        <w:rPr>
          <w:sz w:val="28"/>
          <w:szCs w:val="28"/>
        </w:rPr>
      </w:pPr>
      <w:r>
        <w:rPr>
          <w:sz w:val="28"/>
          <w:szCs w:val="28"/>
        </w:rPr>
        <w:t>- содействие распространению положительного опыта предприним</w:t>
      </w:r>
      <w:r>
        <w:rPr>
          <w:sz w:val="28"/>
          <w:szCs w:val="28"/>
        </w:rPr>
        <w:t>а</w:t>
      </w:r>
      <w:r>
        <w:rPr>
          <w:sz w:val="28"/>
          <w:szCs w:val="28"/>
        </w:rPr>
        <w:t xml:space="preserve">тельской и инвестиционной деятельности на территории города Магадана, в том числе </w:t>
      </w:r>
      <w:r w:rsidR="005E2263" w:rsidRPr="002B2020">
        <w:rPr>
          <w:sz w:val="28"/>
          <w:szCs w:val="28"/>
        </w:rPr>
        <w:t>организ</w:t>
      </w:r>
      <w:r w:rsidR="0033137F">
        <w:rPr>
          <w:sz w:val="28"/>
          <w:szCs w:val="28"/>
        </w:rPr>
        <w:t>ация и</w:t>
      </w:r>
      <w:r w:rsidR="005E2263" w:rsidRPr="002B2020">
        <w:rPr>
          <w:sz w:val="28"/>
          <w:szCs w:val="28"/>
        </w:rPr>
        <w:t xml:space="preserve"> </w:t>
      </w:r>
      <w:r w:rsidR="00E30668" w:rsidRPr="002B2020">
        <w:rPr>
          <w:sz w:val="28"/>
          <w:szCs w:val="28"/>
        </w:rPr>
        <w:t>п</w:t>
      </w:r>
      <w:r w:rsidR="00BD4F58" w:rsidRPr="002B2020">
        <w:rPr>
          <w:sz w:val="28"/>
          <w:szCs w:val="28"/>
        </w:rPr>
        <w:t>роведение обучающих мероприятий, конференций, форумов, круглых столов по вопросам предпринимательской деятельности</w:t>
      </w:r>
      <w:r w:rsidR="00E30668" w:rsidRPr="002B2020">
        <w:rPr>
          <w:sz w:val="28"/>
          <w:szCs w:val="28"/>
        </w:rPr>
        <w:t>;</w:t>
      </w:r>
    </w:p>
    <w:p w:rsidR="006147C9" w:rsidRDefault="005E2263" w:rsidP="006147C9">
      <w:pPr>
        <w:autoSpaceDE w:val="0"/>
        <w:autoSpaceDN w:val="0"/>
        <w:adjustRightInd w:val="0"/>
        <w:ind w:firstLine="540"/>
        <w:jc w:val="both"/>
        <w:rPr>
          <w:sz w:val="28"/>
          <w:szCs w:val="28"/>
        </w:rPr>
      </w:pPr>
      <w:r w:rsidRPr="002B2020">
        <w:rPr>
          <w:sz w:val="28"/>
          <w:szCs w:val="28"/>
        </w:rPr>
        <w:t xml:space="preserve">- </w:t>
      </w:r>
      <w:r w:rsidR="006B1324">
        <w:rPr>
          <w:sz w:val="28"/>
          <w:szCs w:val="28"/>
        </w:rPr>
        <w:t>совершенствование форм взаимодействия предпринимателей и их об</w:t>
      </w:r>
      <w:r w:rsidR="006B1324">
        <w:rPr>
          <w:sz w:val="28"/>
          <w:szCs w:val="28"/>
        </w:rPr>
        <w:t>ъ</w:t>
      </w:r>
      <w:r w:rsidR="006B1324">
        <w:rPr>
          <w:sz w:val="28"/>
          <w:szCs w:val="28"/>
        </w:rPr>
        <w:t>единений с органами местного самоуправления</w:t>
      </w:r>
      <w:r w:rsidR="009C3EA7" w:rsidRPr="002B2020">
        <w:rPr>
          <w:sz w:val="28"/>
          <w:szCs w:val="28"/>
        </w:rPr>
        <w:t>;</w:t>
      </w:r>
    </w:p>
    <w:p w:rsidR="006147C9" w:rsidRDefault="006147C9" w:rsidP="006147C9">
      <w:pPr>
        <w:autoSpaceDE w:val="0"/>
        <w:autoSpaceDN w:val="0"/>
        <w:adjustRightInd w:val="0"/>
        <w:ind w:firstLine="540"/>
        <w:jc w:val="both"/>
        <w:outlineLvl w:val="0"/>
        <w:rPr>
          <w:sz w:val="28"/>
          <w:szCs w:val="28"/>
        </w:rPr>
      </w:pPr>
      <w:r>
        <w:rPr>
          <w:sz w:val="28"/>
          <w:szCs w:val="28"/>
        </w:rPr>
        <w:t>- развитие механизмов привлечения инвестиций и поддержки предпр</w:t>
      </w:r>
      <w:r>
        <w:rPr>
          <w:sz w:val="28"/>
          <w:szCs w:val="28"/>
        </w:rPr>
        <w:t>и</w:t>
      </w:r>
      <w:r>
        <w:rPr>
          <w:sz w:val="28"/>
          <w:szCs w:val="28"/>
        </w:rPr>
        <w:t>нимательской деятельности на территории муниципального образования;</w:t>
      </w:r>
    </w:p>
    <w:p w:rsidR="00724902" w:rsidRDefault="006147C9" w:rsidP="00724902">
      <w:pPr>
        <w:autoSpaceDE w:val="0"/>
        <w:autoSpaceDN w:val="0"/>
        <w:adjustRightInd w:val="0"/>
        <w:ind w:firstLine="540"/>
        <w:jc w:val="both"/>
        <w:rPr>
          <w:sz w:val="28"/>
          <w:szCs w:val="28"/>
        </w:rPr>
      </w:pPr>
      <w:r>
        <w:rPr>
          <w:sz w:val="28"/>
          <w:szCs w:val="28"/>
        </w:rPr>
        <w:t xml:space="preserve">- </w:t>
      </w:r>
      <w:r w:rsidR="000A7A4B">
        <w:rPr>
          <w:sz w:val="28"/>
          <w:szCs w:val="28"/>
        </w:rPr>
        <w:t>совершенствование работы</w:t>
      </w:r>
      <w:r w:rsidR="00724902">
        <w:rPr>
          <w:sz w:val="28"/>
          <w:szCs w:val="28"/>
        </w:rPr>
        <w:t xml:space="preserve"> по уменьшению административных барь</w:t>
      </w:r>
      <w:r w:rsidR="00724902">
        <w:rPr>
          <w:sz w:val="28"/>
          <w:szCs w:val="28"/>
        </w:rPr>
        <w:t>е</w:t>
      </w:r>
      <w:r w:rsidR="00724902">
        <w:rPr>
          <w:sz w:val="28"/>
          <w:szCs w:val="28"/>
        </w:rPr>
        <w:t>ров, в том числе в части сокращения сроков и упрощения процедуры выдачи разрешительной документации;</w:t>
      </w:r>
    </w:p>
    <w:p w:rsidR="00724902" w:rsidRDefault="00724902" w:rsidP="00724902">
      <w:pPr>
        <w:tabs>
          <w:tab w:val="left" w:pos="9638"/>
        </w:tabs>
        <w:autoSpaceDE w:val="0"/>
        <w:autoSpaceDN w:val="0"/>
        <w:adjustRightInd w:val="0"/>
        <w:ind w:firstLine="720"/>
        <w:jc w:val="both"/>
        <w:rPr>
          <w:sz w:val="28"/>
          <w:szCs w:val="28"/>
        </w:rPr>
      </w:pPr>
      <w:r>
        <w:rPr>
          <w:sz w:val="28"/>
          <w:szCs w:val="28"/>
        </w:rPr>
        <w:t xml:space="preserve">- </w:t>
      </w:r>
      <w:r w:rsidRPr="002B2020">
        <w:rPr>
          <w:sz w:val="28"/>
          <w:szCs w:val="28"/>
        </w:rPr>
        <w:t xml:space="preserve">проведение мониторинга качества предоставления муниципальных услуг, касающихся </w:t>
      </w:r>
      <w:r>
        <w:rPr>
          <w:sz w:val="28"/>
          <w:szCs w:val="28"/>
        </w:rPr>
        <w:t xml:space="preserve">ведения предпринимательской и </w:t>
      </w:r>
      <w:r w:rsidRPr="002B2020">
        <w:rPr>
          <w:sz w:val="28"/>
          <w:szCs w:val="28"/>
        </w:rPr>
        <w:t>инвестиционной де</w:t>
      </w:r>
      <w:r w:rsidRPr="002B2020">
        <w:rPr>
          <w:sz w:val="28"/>
          <w:szCs w:val="28"/>
        </w:rPr>
        <w:t>я</w:t>
      </w:r>
      <w:r w:rsidRPr="002B2020">
        <w:rPr>
          <w:sz w:val="28"/>
          <w:szCs w:val="28"/>
        </w:rPr>
        <w:t>тельно</w:t>
      </w:r>
      <w:r>
        <w:rPr>
          <w:sz w:val="28"/>
          <w:szCs w:val="28"/>
        </w:rPr>
        <w:t>сти;</w:t>
      </w:r>
    </w:p>
    <w:p w:rsidR="00383E4C" w:rsidRDefault="00724902" w:rsidP="00383E4C">
      <w:pPr>
        <w:autoSpaceDE w:val="0"/>
        <w:autoSpaceDN w:val="0"/>
        <w:adjustRightInd w:val="0"/>
        <w:ind w:firstLine="540"/>
        <w:jc w:val="both"/>
        <w:rPr>
          <w:sz w:val="28"/>
          <w:szCs w:val="28"/>
        </w:rPr>
      </w:pPr>
      <w:r>
        <w:rPr>
          <w:sz w:val="28"/>
          <w:szCs w:val="28"/>
        </w:rPr>
        <w:t>- о</w:t>
      </w:r>
      <w:r w:rsidRPr="002B2020">
        <w:rPr>
          <w:sz w:val="28"/>
          <w:szCs w:val="28"/>
        </w:rPr>
        <w:t xml:space="preserve">существление системной деятельности по </w:t>
      </w:r>
      <w:r>
        <w:rPr>
          <w:sz w:val="28"/>
          <w:szCs w:val="28"/>
        </w:rPr>
        <w:t>информированию</w:t>
      </w:r>
      <w:r w:rsidRPr="002B2020">
        <w:rPr>
          <w:sz w:val="28"/>
          <w:szCs w:val="28"/>
        </w:rPr>
        <w:t xml:space="preserve"> об инв</w:t>
      </w:r>
      <w:r w:rsidRPr="002B2020">
        <w:rPr>
          <w:sz w:val="28"/>
          <w:szCs w:val="28"/>
        </w:rPr>
        <w:t>е</w:t>
      </w:r>
      <w:r w:rsidRPr="002B2020">
        <w:rPr>
          <w:sz w:val="28"/>
          <w:szCs w:val="28"/>
        </w:rPr>
        <w:t xml:space="preserve">стиционных возможностях </w:t>
      </w:r>
      <w:r w:rsidR="00383E4C">
        <w:rPr>
          <w:sz w:val="28"/>
          <w:szCs w:val="28"/>
        </w:rPr>
        <w:t>и преимуществах</w:t>
      </w:r>
      <w:r w:rsidR="00383E4C" w:rsidRPr="002B2020">
        <w:rPr>
          <w:sz w:val="28"/>
          <w:szCs w:val="28"/>
        </w:rPr>
        <w:t xml:space="preserve"> </w:t>
      </w:r>
      <w:r w:rsidRPr="002B2020">
        <w:rPr>
          <w:sz w:val="28"/>
          <w:szCs w:val="28"/>
        </w:rPr>
        <w:t xml:space="preserve">города Магадана </w:t>
      </w:r>
      <w:r w:rsidR="00383E4C">
        <w:rPr>
          <w:sz w:val="28"/>
          <w:szCs w:val="28"/>
        </w:rPr>
        <w:t>в рамках</w:t>
      </w:r>
      <w:r w:rsidR="002C7E74">
        <w:rPr>
          <w:sz w:val="28"/>
          <w:szCs w:val="28"/>
        </w:rPr>
        <w:t xml:space="preserve"> де</w:t>
      </w:r>
      <w:r w:rsidR="002C7E74">
        <w:rPr>
          <w:sz w:val="28"/>
          <w:szCs w:val="28"/>
        </w:rPr>
        <w:t>я</w:t>
      </w:r>
      <w:r w:rsidR="002C7E74">
        <w:rPr>
          <w:sz w:val="28"/>
          <w:szCs w:val="28"/>
        </w:rPr>
        <w:lastRenderedPageBreak/>
        <w:t>тельности</w:t>
      </w:r>
      <w:r w:rsidR="00383E4C">
        <w:rPr>
          <w:sz w:val="28"/>
          <w:szCs w:val="28"/>
        </w:rPr>
        <w:t xml:space="preserve"> российских и международных деловых площадок с представлен</w:t>
      </w:r>
      <w:r w:rsidR="00383E4C">
        <w:rPr>
          <w:sz w:val="28"/>
          <w:szCs w:val="28"/>
        </w:rPr>
        <w:t>и</w:t>
      </w:r>
      <w:r w:rsidR="00383E4C">
        <w:rPr>
          <w:sz w:val="28"/>
          <w:szCs w:val="28"/>
        </w:rPr>
        <w:t>ем инвестиционного потенциала и бизнес-идей города;</w:t>
      </w:r>
    </w:p>
    <w:p w:rsidR="00383E4C" w:rsidRDefault="00383E4C" w:rsidP="00383E4C">
      <w:pPr>
        <w:autoSpaceDE w:val="0"/>
        <w:autoSpaceDN w:val="0"/>
        <w:adjustRightInd w:val="0"/>
        <w:ind w:firstLine="540"/>
        <w:jc w:val="both"/>
        <w:rPr>
          <w:sz w:val="28"/>
          <w:szCs w:val="28"/>
        </w:rPr>
      </w:pPr>
      <w:r>
        <w:rPr>
          <w:sz w:val="28"/>
          <w:szCs w:val="28"/>
        </w:rPr>
        <w:t>- проведение оценки регулирующего воздействия проектов нормативных правовых актов и экспертизы действующих нормативных правовых актов муниципального образования «Город Магадан», затрагивающих вопросы осуществления предпринимательской и инвестиционной деятельности;</w:t>
      </w:r>
    </w:p>
    <w:p w:rsidR="006147C9" w:rsidRDefault="00383E4C" w:rsidP="00933C97">
      <w:pPr>
        <w:autoSpaceDE w:val="0"/>
        <w:autoSpaceDN w:val="0"/>
        <w:adjustRightInd w:val="0"/>
        <w:ind w:firstLine="540"/>
        <w:jc w:val="both"/>
        <w:rPr>
          <w:sz w:val="28"/>
          <w:szCs w:val="28"/>
        </w:rPr>
      </w:pPr>
      <w:r>
        <w:rPr>
          <w:sz w:val="28"/>
          <w:szCs w:val="28"/>
        </w:rPr>
        <w:t xml:space="preserve">- </w:t>
      </w:r>
      <w:r w:rsidR="00D95B5D">
        <w:rPr>
          <w:sz w:val="28"/>
          <w:szCs w:val="28"/>
        </w:rPr>
        <w:t>наполнение инвестиционного портала мэрии города Магадана норм</w:t>
      </w:r>
      <w:r w:rsidR="00D95B5D">
        <w:rPr>
          <w:sz w:val="28"/>
          <w:szCs w:val="28"/>
        </w:rPr>
        <w:t>а</w:t>
      </w:r>
      <w:r w:rsidR="00D95B5D">
        <w:rPr>
          <w:sz w:val="28"/>
          <w:szCs w:val="28"/>
        </w:rPr>
        <w:t>тивной правовой и рекомендательной информацией, представление алгори</w:t>
      </w:r>
      <w:r w:rsidR="00D95B5D">
        <w:rPr>
          <w:sz w:val="28"/>
          <w:szCs w:val="28"/>
        </w:rPr>
        <w:t>т</w:t>
      </w:r>
      <w:r w:rsidR="00D95B5D">
        <w:rPr>
          <w:sz w:val="28"/>
          <w:szCs w:val="28"/>
        </w:rPr>
        <w:t>ма реализации проектов муниципально-частного партнерства (МЧП), в том числе по инициативе частного бизнеса, обеспечение открытости и доступн</w:t>
      </w:r>
      <w:r w:rsidR="00D95B5D">
        <w:rPr>
          <w:sz w:val="28"/>
          <w:szCs w:val="28"/>
        </w:rPr>
        <w:t>о</w:t>
      </w:r>
      <w:r w:rsidR="00D95B5D">
        <w:rPr>
          <w:sz w:val="28"/>
          <w:szCs w:val="28"/>
        </w:rPr>
        <w:t>сти информации о действующих и планирующихся соглашениях о МЧП.</w:t>
      </w:r>
    </w:p>
    <w:p w:rsidR="007A4A0D" w:rsidRPr="007A4A0D" w:rsidRDefault="00933C97" w:rsidP="007A4A0D">
      <w:pPr>
        <w:tabs>
          <w:tab w:val="left" w:pos="9638"/>
        </w:tabs>
        <w:autoSpaceDE w:val="0"/>
        <w:autoSpaceDN w:val="0"/>
        <w:adjustRightInd w:val="0"/>
        <w:ind w:firstLine="720"/>
        <w:jc w:val="both"/>
        <w:rPr>
          <w:sz w:val="28"/>
          <w:szCs w:val="28"/>
        </w:rPr>
      </w:pPr>
      <w:r>
        <w:rPr>
          <w:sz w:val="28"/>
          <w:szCs w:val="28"/>
        </w:rPr>
        <w:t>3.2</w:t>
      </w:r>
      <w:r w:rsidR="007A4A0D">
        <w:rPr>
          <w:sz w:val="28"/>
          <w:szCs w:val="28"/>
        </w:rPr>
        <w:t xml:space="preserve">. </w:t>
      </w:r>
      <w:r w:rsidR="000646BF">
        <w:rPr>
          <w:sz w:val="28"/>
          <w:szCs w:val="28"/>
        </w:rPr>
        <w:t>Механизм реализации Концепции.</w:t>
      </w:r>
    </w:p>
    <w:p w:rsidR="00140ABB" w:rsidRDefault="009E2E95" w:rsidP="00FB2A5D">
      <w:pPr>
        <w:autoSpaceDE w:val="0"/>
        <w:autoSpaceDN w:val="0"/>
        <w:adjustRightInd w:val="0"/>
        <w:ind w:firstLine="540"/>
        <w:jc w:val="both"/>
        <w:rPr>
          <w:sz w:val="28"/>
          <w:szCs w:val="28"/>
        </w:rPr>
      </w:pPr>
      <w:r>
        <w:rPr>
          <w:sz w:val="28"/>
          <w:szCs w:val="28"/>
        </w:rPr>
        <w:t xml:space="preserve">Функции </w:t>
      </w:r>
      <w:r w:rsidRPr="007A4A0D">
        <w:rPr>
          <w:sz w:val="28"/>
          <w:szCs w:val="28"/>
        </w:rPr>
        <w:t xml:space="preserve">по </w:t>
      </w:r>
      <w:r w:rsidR="005C73D0">
        <w:rPr>
          <w:sz w:val="28"/>
          <w:szCs w:val="28"/>
        </w:rPr>
        <w:t xml:space="preserve">координации деятельности по </w:t>
      </w:r>
      <w:r w:rsidRPr="007A4A0D">
        <w:rPr>
          <w:sz w:val="28"/>
          <w:szCs w:val="28"/>
        </w:rPr>
        <w:t>реализации Концепции</w:t>
      </w:r>
      <w:r>
        <w:rPr>
          <w:sz w:val="28"/>
          <w:szCs w:val="28"/>
        </w:rPr>
        <w:t xml:space="preserve"> </w:t>
      </w:r>
      <w:r w:rsidR="000646BF">
        <w:rPr>
          <w:sz w:val="28"/>
          <w:szCs w:val="28"/>
        </w:rPr>
        <w:t>возл</w:t>
      </w:r>
      <w:r w:rsidR="000646BF">
        <w:rPr>
          <w:sz w:val="28"/>
          <w:szCs w:val="28"/>
        </w:rPr>
        <w:t>а</w:t>
      </w:r>
      <w:r w:rsidR="000646BF">
        <w:rPr>
          <w:sz w:val="28"/>
          <w:szCs w:val="28"/>
        </w:rPr>
        <w:t xml:space="preserve">гаются </w:t>
      </w:r>
      <w:r>
        <w:rPr>
          <w:sz w:val="28"/>
          <w:szCs w:val="28"/>
        </w:rPr>
        <w:t>на инвестиционный совет при мэрии города Магадана (</w:t>
      </w:r>
      <w:r w:rsidRPr="007A4A0D">
        <w:rPr>
          <w:sz w:val="28"/>
          <w:szCs w:val="28"/>
        </w:rPr>
        <w:t>далее – С</w:t>
      </w:r>
      <w:r w:rsidRPr="007A4A0D">
        <w:rPr>
          <w:sz w:val="28"/>
          <w:szCs w:val="28"/>
        </w:rPr>
        <w:t>о</w:t>
      </w:r>
      <w:r w:rsidRPr="007A4A0D">
        <w:rPr>
          <w:sz w:val="28"/>
          <w:szCs w:val="28"/>
        </w:rPr>
        <w:t>вет)</w:t>
      </w:r>
      <w:r>
        <w:rPr>
          <w:sz w:val="28"/>
          <w:szCs w:val="28"/>
        </w:rPr>
        <w:t>, являющийся  постоянно действующим совещательным органом, обе</w:t>
      </w:r>
      <w:r>
        <w:rPr>
          <w:sz w:val="28"/>
          <w:szCs w:val="28"/>
        </w:rPr>
        <w:t>с</w:t>
      </w:r>
      <w:r>
        <w:rPr>
          <w:sz w:val="28"/>
          <w:szCs w:val="28"/>
        </w:rPr>
        <w:t>печивающим проведение единой инвестиционной политики в муниципал</w:t>
      </w:r>
      <w:r>
        <w:rPr>
          <w:sz w:val="28"/>
          <w:szCs w:val="28"/>
        </w:rPr>
        <w:t>ь</w:t>
      </w:r>
      <w:r>
        <w:rPr>
          <w:sz w:val="28"/>
          <w:szCs w:val="28"/>
        </w:rPr>
        <w:t>ном образовании «Город Магадан».</w:t>
      </w:r>
    </w:p>
    <w:p w:rsidR="007A4A0D" w:rsidRPr="007A4A0D" w:rsidRDefault="007A4A0D" w:rsidP="007A4A0D">
      <w:pPr>
        <w:autoSpaceDE w:val="0"/>
        <w:autoSpaceDN w:val="0"/>
        <w:adjustRightInd w:val="0"/>
        <w:ind w:firstLine="540"/>
        <w:jc w:val="both"/>
        <w:rPr>
          <w:sz w:val="28"/>
          <w:szCs w:val="28"/>
        </w:rPr>
      </w:pPr>
      <w:r w:rsidRPr="007A4A0D">
        <w:rPr>
          <w:sz w:val="28"/>
          <w:szCs w:val="28"/>
        </w:rPr>
        <w:t>В рамках деятельности по реализации Концепции основными задачами Совета будут являться:</w:t>
      </w:r>
    </w:p>
    <w:p w:rsidR="007A4A0D" w:rsidRPr="007A4A0D" w:rsidRDefault="007A4A0D" w:rsidP="007A4A0D">
      <w:pPr>
        <w:autoSpaceDE w:val="0"/>
        <w:autoSpaceDN w:val="0"/>
        <w:adjustRightInd w:val="0"/>
        <w:ind w:firstLine="540"/>
        <w:jc w:val="both"/>
        <w:rPr>
          <w:sz w:val="28"/>
          <w:szCs w:val="28"/>
        </w:rPr>
      </w:pPr>
      <w:r w:rsidRPr="007A4A0D">
        <w:rPr>
          <w:sz w:val="28"/>
          <w:szCs w:val="28"/>
        </w:rPr>
        <w:t>- определение приоритетных направлений инвестиционной деятельности на территории муниципального образования «Город Магадан»</w:t>
      </w:r>
      <w:r w:rsidR="00FB2A5D">
        <w:rPr>
          <w:sz w:val="28"/>
          <w:szCs w:val="28"/>
        </w:rPr>
        <w:t>, разработка предложений по стимулированию предпринимательской и инвестиционной активности</w:t>
      </w:r>
      <w:r w:rsidRPr="007A4A0D">
        <w:rPr>
          <w:sz w:val="28"/>
          <w:szCs w:val="28"/>
        </w:rPr>
        <w:t>;</w:t>
      </w:r>
    </w:p>
    <w:p w:rsidR="007A4A0D" w:rsidRDefault="007A4A0D" w:rsidP="007A4A0D">
      <w:pPr>
        <w:autoSpaceDE w:val="0"/>
        <w:autoSpaceDN w:val="0"/>
        <w:adjustRightInd w:val="0"/>
        <w:ind w:firstLine="540"/>
        <w:jc w:val="both"/>
        <w:rPr>
          <w:sz w:val="28"/>
          <w:szCs w:val="28"/>
        </w:rPr>
      </w:pPr>
      <w:r w:rsidRPr="007A4A0D">
        <w:rPr>
          <w:sz w:val="28"/>
          <w:szCs w:val="28"/>
        </w:rPr>
        <w:t>- координация деятельности</w:t>
      </w:r>
      <w:r w:rsidR="00FB2A5D">
        <w:rPr>
          <w:sz w:val="28"/>
          <w:szCs w:val="28"/>
        </w:rPr>
        <w:t xml:space="preserve"> отраслевых (функциональных) органов м</w:t>
      </w:r>
      <w:r w:rsidR="00FB2A5D">
        <w:rPr>
          <w:sz w:val="28"/>
          <w:szCs w:val="28"/>
        </w:rPr>
        <w:t>э</w:t>
      </w:r>
      <w:r w:rsidR="00FB2A5D">
        <w:rPr>
          <w:sz w:val="28"/>
          <w:szCs w:val="28"/>
        </w:rPr>
        <w:t xml:space="preserve">рии города Магадана </w:t>
      </w:r>
      <w:r w:rsidRPr="007A4A0D">
        <w:rPr>
          <w:sz w:val="28"/>
          <w:szCs w:val="28"/>
        </w:rPr>
        <w:t xml:space="preserve"> </w:t>
      </w:r>
      <w:r w:rsidR="00FB2A5D">
        <w:rPr>
          <w:sz w:val="28"/>
          <w:szCs w:val="28"/>
        </w:rPr>
        <w:t xml:space="preserve">по вопросам </w:t>
      </w:r>
      <w:r w:rsidRPr="007A4A0D">
        <w:rPr>
          <w:sz w:val="28"/>
          <w:szCs w:val="28"/>
        </w:rPr>
        <w:t>реализации инвестиционной политики муниципального образования «Город Магадан»;</w:t>
      </w:r>
    </w:p>
    <w:p w:rsidR="00FB2A5D" w:rsidRPr="007A4A0D" w:rsidRDefault="00FB2A5D" w:rsidP="007A4A0D">
      <w:pPr>
        <w:autoSpaceDE w:val="0"/>
        <w:autoSpaceDN w:val="0"/>
        <w:adjustRightInd w:val="0"/>
        <w:ind w:firstLine="540"/>
        <w:jc w:val="both"/>
        <w:rPr>
          <w:sz w:val="28"/>
          <w:szCs w:val="28"/>
        </w:rPr>
      </w:pPr>
      <w:r>
        <w:rPr>
          <w:sz w:val="28"/>
          <w:szCs w:val="28"/>
        </w:rPr>
        <w:t>- рассмотрение и отбор инвестиционных (инновационных) проектов, предлагаемых к реализации на территории муниципального образования «Город Магадан».».</w:t>
      </w:r>
    </w:p>
    <w:p w:rsidR="007A4A0D" w:rsidRDefault="007A4A0D" w:rsidP="007A4A0D">
      <w:pPr>
        <w:autoSpaceDE w:val="0"/>
        <w:autoSpaceDN w:val="0"/>
        <w:adjustRightInd w:val="0"/>
        <w:ind w:firstLine="540"/>
        <w:jc w:val="both"/>
        <w:rPr>
          <w:sz w:val="28"/>
          <w:szCs w:val="28"/>
        </w:rPr>
      </w:pPr>
      <w:r>
        <w:rPr>
          <w:sz w:val="28"/>
          <w:szCs w:val="28"/>
        </w:rPr>
        <w:t xml:space="preserve">1.4. Изложить </w:t>
      </w:r>
      <w:r w:rsidR="000A7A4B">
        <w:rPr>
          <w:sz w:val="28"/>
          <w:szCs w:val="28"/>
        </w:rPr>
        <w:t>раздел</w:t>
      </w:r>
      <w:r w:rsidR="00646627">
        <w:rPr>
          <w:sz w:val="28"/>
          <w:szCs w:val="28"/>
        </w:rPr>
        <w:t xml:space="preserve"> 4 Концепции в следующей редак</w:t>
      </w:r>
      <w:r>
        <w:rPr>
          <w:sz w:val="28"/>
          <w:szCs w:val="28"/>
        </w:rPr>
        <w:t>ции:</w:t>
      </w:r>
    </w:p>
    <w:p w:rsidR="007A4A0D" w:rsidRDefault="000646BF" w:rsidP="007A4A0D">
      <w:pPr>
        <w:autoSpaceDE w:val="0"/>
        <w:autoSpaceDN w:val="0"/>
        <w:adjustRightInd w:val="0"/>
        <w:ind w:firstLine="540"/>
        <w:jc w:val="both"/>
        <w:rPr>
          <w:sz w:val="28"/>
          <w:szCs w:val="28"/>
        </w:rPr>
      </w:pPr>
      <w:r>
        <w:rPr>
          <w:sz w:val="28"/>
          <w:szCs w:val="28"/>
        </w:rPr>
        <w:t>«4. Ожидаемые результаты реализации Концепции</w:t>
      </w:r>
      <w:r w:rsidR="007A4A0D">
        <w:rPr>
          <w:sz w:val="28"/>
          <w:szCs w:val="28"/>
        </w:rPr>
        <w:t>.</w:t>
      </w:r>
    </w:p>
    <w:p w:rsidR="000646BF" w:rsidRDefault="000646BF" w:rsidP="000646BF">
      <w:pPr>
        <w:autoSpaceDE w:val="0"/>
        <w:autoSpaceDN w:val="0"/>
        <w:adjustRightInd w:val="0"/>
        <w:ind w:firstLine="540"/>
        <w:jc w:val="both"/>
        <w:rPr>
          <w:sz w:val="28"/>
          <w:szCs w:val="28"/>
        </w:rPr>
      </w:pPr>
      <w:r>
        <w:rPr>
          <w:sz w:val="28"/>
          <w:szCs w:val="28"/>
        </w:rPr>
        <w:t>Внедрение новых форм и механизмов взаимовыгодного сотрудничества между муниципальным образованием и хозяйствующими субъектами, с ц</w:t>
      </w:r>
      <w:r>
        <w:rPr>
          <w:sz w:val="28"/>
          <w:szCs w:val="28"/>
        </w:rPr>
        <w:t>е</w:t>
      </w:r>
      <w:r>
        <w:rPr>
          <w:sz w:val="28"/>
          <w:szCs w:val="28"/>
        </w:rPr>
        <w:t>лью реализации социально значимых проектов, в том числе за счет механи</w:t>
      </w:r>
      <w:r>
        <w:rPr>
          <w:sz w:val="28"/>
          <w:szCs w:val="28"/>
        </w:rPr>
        <w:t>з</w:t>
      </w:r>
      <w:r>
        <w:rPr>
          <w:sz w:val="28"/>
          <w:szCs w:val="28"/>
        </w:rPr>
        <w:t>мов муниципально-частного партнерства является одним из приоритетов м</w:t>
      </w:r>
      <w:r>
        <w:rPr>
          <w:sz w:val="28"/>
          <w:szCs w:val="28"/>
        </w:rPr>
        <w:t>э</w:t>
      </w:r>
      <w:r>
        <w:rPr>
          <w:sz w:val="28"/>
          <w:szCs w:val="28"/>
        </w:rPr>
        <w:t xml:space="preserve">рии города Магадана. </w:t>
      </w:r>
    </w:p>
    <w:p w:rsidR="007A4A0D" w:rsidRDefault="000646BF" w:rsidP="007A4A0D">
      <w:pPr>
        <w:autoSpaceDE w:val="0"/>
        <w:autoSpaceDN w:val="0"/>
        <w:adjustRightInd w:val="0"/>
        <w:ind w:firstLine="540"/>
        <w:jc w:val="both"/>
        <w:rPr>
          <w:sz w:val="28"/>
          <w:szCs w:val="28"/>
        </w:rPr>
      </w:pPr>
      <w:r>
        <w:rPr>
          <w:sz w:val="28"/>
          <w:szCs w:val="28"/>
        </w:rPr>
        <w:t>Последовательная реализация Концепции</w:t>
      </w:r>
      <w:r w:rsidR="007A4A0D">
        <w:rPr>
          <w:sz w:val="28"/>
          <w:szCs w:val="28"/>
        </w:rPr>
        <w:t xml:space="preserve"> позволит увеличить объем и</w:t>
      </w:r>
      <w:r w:rsidR="007A4A0D">
        <w:rPr>
          <w:sz w:val="28"/>
          <w:szCs w:val="28"/>
        </w:rPr>
        <w:t>н</w:t>
      </w:r>
      <w:r w:rsidR="007A4A0D">
        <w:rPr>
          <w:sz w:val="28"/>
          <w:szCs w:val="28"/>
        </w:rPr>
        <w:t>вестиций в экономику города на основе создания условий, стимулирующих инвестиционную активность субъектов экономической деятельности</w:t>
      </w:r>
      <w:r w:rsidR="005C73D0">
        <w:rPr>
          <w:sz w:val="28"/>
          <w:szCs w:val="28"/>
        </w:rPr>
        <w:t xml:space="preserve"> города</w:t>
      </w:r>
      <w:r w:rsidR="007A4A0D">
        <w:rPr>
          <w:sz w:val="28"/>
          <w:szCs w:val="28"/>
        </w:rPr>
        <w:t>, в том числе малых и средних предприятий, привлечь отечественные и ин</w:t>
      </w:r>
      <w:r w:rsidR="007A4A0D">
        <w:rPr>
          <w:sz w:val="28"/>
          <w:szCs w:val="28"/>
        </w:rPr>
        <w:t>о</w:t>
      </w:r>
      <w:r w:rsidR="007A4A0D">
        <w:rPr>
          <w:sz w:val="28"/>
          <w:szCs w:val="28"/>
        </w:rPr>
        <w:t>странные инвестиции, максимально использовать инвестиционный потенц</w:t>
      </w:r>
      <w:r w:rsidR="007A4A0D">
        <w:rPr>
          <w:sz w:val="28"/>
          <w:szCs w:val="28"/>
        </w:rPr>
        <w:t>и</w:t>
      </w:r>
      <w:r w:rsidR="007A4A0D">
        <w:rPr>
          <w:sz w:val="28"/>
          <w:szCs w:val="28"/>
        </w:rPr>
        <w:t xml:space="preserve">ал </w:t>
      </w:r>
      <w:r w:rsidR="00362357">
        <w:rPr>
          <w:sz w:val="28"/>
          <w:szCs w:val="28"/>
        </w:rPr>
        <w:t>муниципального образования «Город Магадан»</w:t>
      </w:r>
      <w:r w:rsidR="007A4A0D">
        <w:rPr>
          <w:sz w:val="28"/>
          <w:szCs w:val="28"/>
        </w:rPr>
        <w:t>.</w:t>
      </w:r>
    </w:p>
    <w:p w:rsidR="009B0479" w:rsidRDefault="00E821E1" w:rsidP="00E821E1">
      <w:pPr>
        <w:autoSpaceDE w:val="0"/>
        <w:autoSpaceDN w:val="0"/>
        <w:adjustRightInd w:val="0"/>
        <w:ind w:firstLine="540"/>
        <w:jc w:val="both"/>
        <w:rPr>
          <w:sz w:val="28"/>
          <w:szCs w:val="28"/>
        </w:rPr>
      </w:pPr>
      <w:r>
        <w:rPr>
          <w:sz w:val="28"/>
          <w:szCs w:val="28"/>
        </w:rPr>
        <w:lastRenderedPageBreak/>
        <w:t xml:space="preserve">На современном этапе </w:t>
      </w:r>
      <w:r w:rsidR="000646BF">
        <w:rPr>
          <w:sz w:val="28"/>
          <w:szCs w:val="28"/>
        </w:rPr>
        <w:t xml:space="preserve">муниципальная </w:t>
      </w:r>
      <w:r w:rsidR="00362357">
        <w:rPr>
          <w:sz w:val="28"/>
          <w:szCs w:val="28"/>
        </w:rPr>
        <w:t xml:space="preserve">инвестиционная политика </w:t>
      </w:r>
      <w:r w:rsidR="000646BF">
        <w:rPr>
          <w:sz w:val="28"/>
          <w:szCs w:val="28"/>
        </w:rPr>
        <w:t xml:space="preserve">будет направлена </w:t>
      </w:r>
      <w:r w:rsidR="00362357">
        <w:rPr>
          <w:sz w:val="28"/>
          <w:szCs w:val="28"/>
        </w:rPr>
        <w:t>на мобилизацию инвестиционных ресурсов, привле</w:t>
      </w:r>
      <w:r>
        <w:rPr>
          <w:sz w:val="28"/>
          <w:szCs w:val="28"/>
        </w:rPr>
        <w:t xml:space="preserve">чению малых и средних </w:t>
      </w:r>
      <w:r w:rsidR="00362357">
        <w:rPr>
          <w:sz w:val="28"/>
          <w:szCs w:val="28"/>
        </w:rPr>
        <w:t xml:space="preserve"> предприятий</w:t>
      </w:r>
      <w:r>
        <w:rPr>
          <w:sz w:val="28"/>
          <w:szCs w:val="28"/>
        </w:rPr>
        <w:t xml:space="preserve"> к инвестиционной деятельности</w:t>
      </w:r>
      <w:r w:rsidR="00362357">
        <w:rPr>
          <w:sz w:val="28"/>
          <w:szCs w:val="28"/>
        </w:rPr>
        <w:t>.</w:t>
      </w:r>
    </w:p>
    <w:p w:rsidR="00B70530" w:rsidRDefault="00B70530" w:rsidP="00B70530">
      <w:pPr>
        <w:autoSpaceDE w:val="0"/>
        <w:autoSpaceDN w:val="0"/>
        <w:adjustRightInd w:val="0"/>
        <w:ind w:firstLine="540"/>
        <w:jc w:val="both"/>
        <w:rPr>
          <w:sz w:val="28"/>
          <w:szCs w:val="28"/>
        </w:rPr>
      </w:pPr>
      <w:r>
        <w:rPr>
          <w:sz w:val="28"/>
          <w:szCs w:val="28"/>
        </w:rPr>
        <w:t>Политика информационной открытости власти позволит сформировать положительный инвестиционный имидж города, заявить о муниципальном образовании как о надежном партнере, сделает ведение бизнеса на террит</w:t>
      </w:r>
      <w:r>
        <w:rPr>
          <w:sz w:val="28"/>
          <w:szCs w:val="28"/>
        </w:rPr>
        <w:t>о</w:t>
      </w:r>
      <w:r>
        <w:rPr>
          <w:sz w:val="28"/>
          <w:szCs w:val="28"/>
        </w:rPr>
        <w:t>рии муниципального образования «Город Магадан» более комфортным и стабильным.</w:t>
      </w:r>
    </w:p>
    <w:p w:rsidR="003A1A40" w:rsidRDefault="00B70530" w:rsidP="003A1A40">
      <w:pPr>
        <w:autoSpaceDE w:val="0"/>
        <w:autoSpaceDN w:val="0"/>
        <w:adjustRightInd w:val="0"/>
        <w:ind w:firstLine="540"/>
        <w:jc w:val="both"/>
        <w:rPr>
          <w:sz w:val="28"/>
          <w:szCs w:val="28"/>
        </w:rPr>
      </w:pPr>
      <w:r>
        <w:rPr>
          <w:sz w:val="28"/>
          <w:szCs w:val="28"/>
        </w:rPr>
        <w:t xml:space="preserve">Реализации положений Концепции </w:t>
      </w:r>
      <w:r w:rsidR="00362357">
        <w:rPr>
          <w:sz w:val="28"/>
          <w:szCs w:val="28"/>
        </w:rPr>
        <w:t>будет способствовать росту объема производства, укреплению экономического потенциала, соз</w:t>
      </w:r>
      <w:r w:rsidR="003A1A40">
        <w:rPr>
          <w:sz w:val="28"/>
          <w:szCs w:val="28"/>
        </w:rPr>
        <w:t>данию</w:t>
      </w:r>
      <w:r w:rsidR="00362357">
        <w:rPr>
          <w:sz w:val="28"/>
          <w:szCs w:val="28"/>
        </w:rPr>
        <w:t xml:space="preserve"> новых р</w:t>
      </w:r>
      <w:r w:rsidR="00362357">
        <w:rPr>
          <w:sz w:val="28"/>
          <w:szCs w:val="28"/>
        </w:rPr>
        <w:t>а</w:t>
      </w:r>
      <w:r w:rsidR="00362357">
        <w:rPr>
          <w:sz w:val="28"/>
          <w:szCs w:val="28"/>
        </w:rPr>
        <w:t>бочих мест, повыше</w:t>
      </w:r>
      <w:r w:rsidR="003A1A40">
        <w:rPr>
          <w:sz w:val="28"/>
          <w:szCs w:val="28"/>
        </w:rPr>
        <w:t>нию</w:t>
      </w:r>
      <w:r w:rsidR="00362357">
        <w:rPr>
          <w:sz w:val="28"/>
          <w:szCs w:val="28"/>
        </w:rPr>
        <w:t xml:space="preserve"> благосостояния</w:t>
      </w:r>
      <w:r w:rsidR="003A1A40">
        <w:rPr>
          <w:sz w:val="28"/>
          <w:szCs w:val="28"/>
        </w:rPr>
        <w:t xml:space="preserve"> жителей</w:t>
      </w:r>
      <w:r w:rsidR="00362357">
        <w:rPr>
          <w:sz w:val="28"/>
          <w:szCs w:val="28"/>
        </w:rPr>
        <w:t>, увеличению поступлений в бюджет муниципального образования «Город Магадан»</w:t>
      </w:r>
      <w:r w:rsidR="0034201E">
        <w:rPr>
          <w:sz w:val="28"/>
          <w:szCs w:val="28"/>
        </w:rPr>
        <w:t>.».</w:t>
      </w:r>
    </w:p>
    <w:p w:rsidR="00BA49A2" w:rsidRDefault="00362357" w:rsidP="00362357">
      <w:pPr>
        <w:autoSpaceDE w:val="0"/>
        <w:autoSpaceDN w:val="0"/>
        <w:adjustRightInd w:val="0"/>
        <w:spacing w:before="280"/>
        <w:ind w:firstLine="540"/>
        <w:jc w:val="both"/>
        <w:rPr>
          <w:sz w:val="28"/>
          <w:szCs w:val="28"/>
        </w:rPr>
      </w:pPr>
      <w:r>
        <w:rPr>
          <w:sz w:val="28"/>
          <w:szCs w:val="28"/>
        </w:rPr>
        <w:t>2. Настоящее решение вступает в силу после его официального опубл</w:t>
      </w:r>
      <w:r>
        <w:rPr>
          <w:sz w:val="28"/>
          <w:szCs w:val="28"/>
        </w:rPr>
        <w:t>и</w:t>
      </w:r>
      <w:r>
        <w:rPr>
          <w:sz w:val="28"/>
          <w:szCs w:val="28"/>
        </w:rPr>
        <w:t>кования (обнародования) в средствах массовой информации.</w:t>
      </w:r>
    </w:p>
    <w:p w:rsidR="00BA49A2" w:rsidRDefault="00BA49A2" w:rsidP="00447A6A">
      <w:pPr>
        <w:tabs>
          <w:tab w:val="left" w:pos="9638"/>
        </w:tabs>
        <w:autoSpaceDE w:val="0"/>
        <w:autoSpaceDN w:val="0"/>
        <w:adjustRightInd w:val="0"/>
        <w:ind w:firstLine="720"/>
        <w:jc w:val="both"/>
        <w:rPr>
          <w:sz w:val="28"/>
          <w:szCs w:val="28"/>
        </w:rPr>
      </w:pPr>
    </w:p>
    <w:p w:rsidR="000646BF" w:rsidRDefault="000646BF" w:rsidP="00447A6A">
      <w:pPr>
        <w:tabs>
          <w:tab w:val="left" w:pos="9638"/>
        </w:tabs>
        <w:autoSpaceDE w:val="0"/>
        <w:autoSpaceDN w:val="0"/>
        <w:adjustRightInd w:val="0"/>
        <w:ind w:firstLine="720"/>
        <w:jc w:val="both"/>
        <w:rPr>
          <w:sz w:val="28"/>
          <w:szCs w:val="28"/>
        </w:rPr>
      </w:pPr>
    </w:p>
    <w:p w:rsidR="00BA49A2" w:rsidRDefault="00BA49A2" w:rsidP="00447A6A">
      <w:pPr>
        <w:tabs>
          <w:tab w:val="left" w:pos="9638"/>
        </w:tabs>
        <w:autoSpaceDE w:val="0"/>
        <w:autoSpaceDN w:val="0"/>
        <w:adjustRightInd w:val="0"/>
        <w:ind w:firstLine="720"/>
        <w:jc w:val="both"/>
        <w:rPr>
          <w:sz w:val="28"/>
          <w:szCs w:val="28"/>
        </w:rPr>
      </w:pPr>
    </w:p>
    <w:p w:rsidR="000646BF" w:rsidRPr="00D05BE0" w:rsidRDefault="00D05BE0" w:rsidP="000646BF">
      <w:pPr>
        <w:pStyle w:val="ConsPlusNonformat"/>
        <w:rPr>
          <w:rFonts w:ascii="Times New Roman" w:hAnsi="Times New Roman" w:cs="Times New Roman"/>
          <w:sz w:val="28"/>
          <w:szCs w:val="28"/>
        </w:rPr>
      </w:pPr>
      <w:r>
        <w:rPr>
          <w:rFonts w:ascii="Times New Roman" w:hAnsi="Times New Roman" w:cs="Times New Roman"/>
          <w:b/>
          <w:sz w:val="28"/>
          <w:szCs w:val="28"/>
        </w:rPr>
        <w:t xml:space="preserve">   </w:t>
      </w:r>
      <w:r w:rsidR="000646BF" w:rsidRPr="00D05BE0">
        <w:rPr>
          <w:rFonts w:ascii="Times New Roman" w:hAnsi="Times New Roman" w:cs="Times New Roman"/>
          <w:sz w:val="28"/>
          <w:szCs w:val="28"/>
        </w:rPr>
        <w:t xml:space="preserve">Глава муниципального образования </w:t>
      </w:r>
    </w:p>
    <w:p w:rsidR="000646BF" w:rsidRPr="00D05BE0" w:rsidRDefault="000646BF" w:rsidP="000646BF">
      <w:pPr>
        <w:pStyle w:val="ConsPlusNonformat"/>
        <w:rPr>
          <w:rFonts w:ascii="Times New Roman" w:hAnsi="Times New Roman" w:cs="Times New Roman"/>
          <w:sz w:val="28"/>
          <w:szCs w:val="28"/>
        </w:rPr>
      </w:pPr>
      <w:r w:rsidRPr="00D05BE0">
        <w:rPr>
          <w:rFonts w:ascii="Times New Roman" w:hAnsi="Times New Roman" w:cs="Times New Roman"/>
          <w:sz w:val="28"/>
          <w:szCs w:val="28"/>
        </w:rPr>
        <w:t>«Город Магадан», мэр города Мага</w:t>
      </w:r>
      <w:r w:rsidR="00CB4829" w:rsidRPr="00D05BE0">
        <w:rPr>
          <w:rFonts w:ascii="Times New Roman" w:hAnsi="Times New Roman" w:cs="Times New Roman"/>
          <w:sz w:val="28"/>
          <w:szCs w:val="28"/>
        </w:rPr>
        <w:t xml:space="preserve">дана                         </w:t>
      </w:r>
      <w:r w:rsidRPr="00D05BE0">
        <w:rPr>
          <w:rFonts w:ascii="Times New Roman" w:hAnsi="Times New Roman" w:cs="Times New Roman"/>
          <w:sz w:val="28"/>
          <w:szCs w:val="28"/>
        </w:rPr>
        <w:t xml:space="preserve">    </w:t>
      </w:r>
      <w:r w:rsidR="00D05BE0">
        <w:rPr>
          <w:rFonts w:ascii="Times New Roman" w:hAnsi="Times New Roman" w:cs="Times New Roman"/>
          <w:sz w:val="28"/>
          <w:szCs w:val="28"/>
        </w:rPr>
        <w:t xml:space="preserve">         </w:t>
      </w:r>
      <w:r w:rsidRPr="00D05BE0">
        <w:rPr>
          <w:rFonts w:ascii="Times New Roman" w:hAnsi="Times New Roman" w:cs="Times New Roman"/>
          <w:sz w:val="28"/>
          <w:szCs w:val="28"/>
        </w:rPr>
        <w:t xml:space="preserve">       Ю. Гришан</w:t>
      </w:r>
    </w:p>
    <w:p w:rsidR="00455CF7" w:rsidRDefault="00455CF7" w:rsidP="000646BF">
      <w:pPr>
        <w:autoSpaceDE w:val="0"/>
        <w:autoSpaceDN w:val="0"/>
        <w:adjustRightInd w:val="0"/>
        <w:ind w:firstLine="720"/>
        <w:jc w:val="both"/>
        <w:rPr>
          <w:sz w:val="28"/>
          <w:szCs w:val="28"/>
        </w:rPr>
      </w:pPr>
    </w:p>
    <w:p w:rsidR="00E212DD" w:rsidRDefault="00E212DD" w:rsidP="000646BF">
      <w:pPr>
        <w:autoSpaceDE w:val="0"/>
        <w:autoSpaceDN w:val="0"/>
        <w:adjustRightInd w:val="0"/>
        <w:jc w:val="both"/>
        <w:rPr>
          <w:sz w:val="28"/>
          <w:szCs w:val="28"/>
        </w:rPr>
      </w:pPr>
    </w:p>
    <w:p w:rsidR="00455CF7" w:rsidRDefault="00455CF7" w:rsidP="000646BF">
      <w:pPr>
        <w:autoSpaceDE w:val="0"/>
        <w:autoSpaceDN w:val="0"/>
        <w:adjustRightInd w:val="0"/>
        <w:jc w:val="both"/>
        <w:rPr>
          <w:sz w:val="28"/>
          <w:szCs w:val="28"/>
        </w:rPr>
      </w:pPr>
    </w:p>
    <w:p w:rsidR="005E1C06" w:rsidRPr="00D05BE0" w:rsidRDefault="00D05BE0" w:rsidP="000646BF">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5E1C06" w:rsidRPr="00D05BE0">
        <w:rPr>
          <w:rFonts w:ascii="Times New Roman" w:hAnsi="Times New Roman" w:cs="Times New Roman"/>
          <w:sz w:val="28"/>
          <w:szCs w:val="28"/>
        </w:rPr>
        <w:t xml:space="preserve">Председатель </w:t>
      </w:r>
    </w:p>
    <w:p w:rsidR="00AD77AE" w:rsidRPr="00D05BE0" w:rsidRDefault="005E1C06" w:rsidP="000646BF">
      <w:pPr>
        <w:pStyle w:val="ConsPlusNonformat"/>
        <w:rPr>
          <w:sz w:val="28"/>
          <w:szCs w:val="28"/>
        </w:rPr>
      </w:pPr>
      <w:r w:rsidRPr="00D05BE0">
        <w:rPr>
          <w:rFonts w:ascii="Times New Roman" w:hAnsi="Times New Roman" w:cs="Times New Roman"/>
          <w:sz w:val="28"/>
          <w:szCs w:val="28"/>
        </w:rPr>
        <w:t>Магаданской городской Думы</w:t>
      </w:r>
      <w:r w:rsidR="00CC4638" w:rsidRPr="00D05BE0">
        <w:rPr>
          <w:sz w:val="28"/>
          <w:szCs w:val="28"/>
        </w:rPr>
        <w:t xml:space="preserve">   </w:t>
      </w:r>
      <w:r w:rsidR="00CB4829" w:rsidRPr="00D05BE0">
        <w:rPr>
          <w:sz w:val="28"/>
          <w:szCs w:val="28"/>
        </w:rPr>
        <w:t xml:space="preserve">       </w:t>
      </w:r>
      <w:r w:rsidR="00D05BE0">
        <w:rPr>
          <w:sz w:val="28"/>
          <w:szCs w:val="28"/>
        </w:rPr>
        <w:t xml:space="preserve">   </w:t>
      </w:r>
      <w:r w:rsidR="00CB4829" w:rsidRPr="00D05BE0">
        <w:rPr>
          <w:sz w:val="28"/>
          <w:szCs w:val="28"/>
        </w:rPr>
        <w:t xml:space="preserve">       </w:t>
      </w:r>
      <w:r w:rsidR="00D05BE0">
        <w:rPr>
          <w:sz w:val="28"/>
          <w:szCs w:val="28"/>
        </w:rPr>
        <w:t xml:space="preserve">  </w:t>
      </w:r>
      <w:r w:rsidR="000646BF" w:rsidRPr="00D05BE0">
        <w:rPr>
          <w:sz w:val="28"/>
          <w:szCs w:val="28"/>
        </w:rPr>
        <w:t xml:space="preserve"> </w:t>
      </w:r>
      <w:r w:rsidRPr="00D05BE0">
        <w:rPr>
          <w:sz w:val="28"/>
          <w:szCs w:val="28"/>
        </w:rPr>
        <w:t xml:space="preserve"> </w:t>
      </w:r>
      <w:r w:rsidRPr="00D05BE0">
        <w:rPr>
          <w:rFonts w:ascii="Times New Roman" w:hAnsi="Times New Roman" w:cs="Times New Roman"/>
          <w:sz w:val="28"/>
          <w:szCs w:val="28"/>
        </w:rPr>
        <w:t>С. Смирнов</w:t>
      </w:r>
      <w:r w:rsidRPr="00D05BE0">
        <w:rPr>
          <w:sz w:val="28"/>
          <w:szCs w:val="28"/>
        </w:rPr>
        <w:t xml:space="preserve"> </w:t>
      </w:r>
    </w:p>
    <w:p w:rsidR="00AD77AE" w:rsidRPr="00D05BE0" w:rsidRDefault="00AD77AE" w:rsidP="000646BF">
      <w:pPr>
        <w:pStyle w:val="ConsPlusNonformat"/>
        <w:rPr>
          <w:sz w:val="28"/>
          <w:szCs w:val="28"/>
        </w:rPr>
      </w:pPr>
    </w:p>
    <w:p w:rsidR="00AD77AE" w:rsidRDefault="00AD77AE" w:rsidP="000646BF">
      <w:pPr>
        <w:pStyle w:val="ConsPlusNonformat"/>
        <w:rPr>
          <w:i/>
          <w:sz w:val="28"/>
          <w:szCs w:val="28"/>
        </w:rPr>
      </w:pPr>
    </w:p>
    <w:p w:rsidR="00AD77AE" w:rsidRDefault="00AD77AE" w:rsidP="000646BF">
      <w:pPr>
        <w:pStyle w:val="ConsPlusNonformat"/>
        <w:rPr>
          <w:i/>
          <w:sz w:val="28"/>
          <w:szCs w:val="28"/>
        </w:rPr>
      </w:pPr>
    </w:p>
    <w:p w:rsidR="00AD77AE" w:rsidRDefault="00AD77AE" w:rsidP="000646BF">
      <w:pPr>
        <w:pStyle w:val="ConsPlusNonformat"/>
        <w:rPr>
          <w:i/>
          <w:sz w:val="28"/>
          <w:szCs w:val="28"/>
        </w:rPr>
      </w:pPr>
    </w:p>
    <w:p w:rsidR="00AD77AE" w:rsidRDefault="00AD77AE" w:rsidP="000646BF">
      <w:pPr>
        <w:pStyle w:val="ConsPlusNonformat"/>
        <w:rPr>
          <w:i/>
          <w:sz w:val="28"/>
          <w:szCs w:val="28"/>
        </w:rPr>
      </w:pPr>
    </w:p>
    <w:p w:rsidR="00AD77AE" w:rsidRDefault="00AD77AE" w:rsidP="000646BF">
      <w:pPr>
        <w:pStyle w:val="ConsPlusNonformat"/>
        <w:rPr>
          <w:i/>
          <w:sz w:val="28"/>
          <w:szCs w:val="28"/>
        </w:rPr>
      </w:pPr>
    </w:p>
    <w:p w:rsidR="00AD77AE" w:rsidRDefault="00AD77AE" w:rsidP="000646BF">
      <w:pPr>
        <w:pStyle w:val="ConsPlusNonformat"/>
        <w:rPr>
          <w:i/>
          <w:sz w:val="28"/>
          <w:szCs w:val="28"/>
        </w:rPr>
      </w:pPr>
    </w:p>
    <w:p w:rsidR="00AD77AE" w:rsidRDefault="00AD77AE" w:rsidP="000646BF">
      <w:pPr>
        <w:pStyle w:val="ConsPlusNonformat"/>
        <w:rPr>
          <w:i/>
          <w:sz w:val="28"/>
          <w:szCs w:val="28"/>
        </w:rPr>
      </w:pPr>
    </w:p>
    <w:p w:rsidR="00AD77AE" w:rsidRDefault="00AD77AE" w:rsidP="000646BF">
      <w:pPr>
        <w:pStyle w:val="ConsPlusNonformat"/>
        <w:rPr>
          <w:i/>
          <w:sz w:val="28"/>
          <w:szCs w:val="28"/>
        </w:rPr>
      </w:pPr>
    </w:p>
    <w:p w:rsidR="00AD77AE" w:rsidRDefault="00AD77AE" w:rsidP="000646BF">
      <w:pPr>
        <w:pStyle w:val="ConsPlusNonformat"/>
        <w:rPr>
          <w:i/>
          <w:sz w:val="28"/>
          <w:szCs w:val="28"/>
        </w:rPr>
      </w:pPr>
    </w:p>
    <w:p w:rsidR="00AD77AE" w:rsidRDefault="00AD77AE" w:rsidP="000646BF">
      <w:pPr>
        <w:pStyle w:val="ConsPlusNonformat"/>
        <w:rPr>
          <w:i/>
          <w:sz w:val="28"/>
          <w:szCs w:val="28"/>
        </w:rPr>
      </w:pPr>
    </w:p>
    <w:p w:rsidR="0034201E" w:rsidRDefault="0034201E" w:rsidP="000646BF">
      <w:pPr>
        <w:pStyle w:val="ConsPlusNonformat"/>
        <w:rPr>
          <w:i/>
          <w:sz w:val="28"/>
          <w:szCs w:val="28"/>
        </w:rPr>
      </w:pPr>
    </w:p>
    <w:p w:rsidR="0034201E" w:rsidRDefault="0034201E" w:rsidP="000646BF">
      <w:pPr>
        <w:pStyle w:val="ConsPlusNonformat"/>
        <w:rPr>
          <w:i/>
          <w:sz w:val="28"/>
          <w:szCs w:val="28"/>
        </w:rPr>
      </w:pPr>
    </w:p>
    <w:p w:rsidR="000755BA" w:rsidRDefault="000755BA" w:rsidP="000646BF">
      <w:pPr>
        <w:pStyle w:val="ConsPlusNonformat"/>
        <w:rPr>
          <w:i/>
          <w:sz w:val="28"/>
          <w:szCs w:val="28"/>
        </w:rPr>
      </w:pPr>
    </w:p>
    <w:p w:rsidR="000755BA" w:rsidRDefault="000755BA" w:rsidP="000646BF">
      <w:pPr>
        <w:pStyle w:val="ConsPlusNonformat"/>
        <w:rPr>
          <w:i/>
          <w:sz w:val="28"/>
          <w:szCs w:val="28"/>
        </w:rPr>
      </w:pPr>
    </w:p>
    <w:p w:rsidR="0034201E" w:rsidRDefault="0034201E" w:rsidP="000646BF">
      <w:pPr>
        <w:pStyle w:val="ConsPlusNonformat"/>
        <w:rPr>
          <w:i/>
          <w:sz w:val="28"/>
          <w:szCs w:val="28"/>
        </w:rPr>
      </w:pPr>
    </w:p>
    <w:p w:rsidR="0034201E" w:rsidRDefault="0034201E" w:rsidP="000646BF">
      <w:pPr>
        <w:pStyle w:val="ConsPlusNonformat"/>
        <w:rPr>
          <w:i/>
          <w:sz w:val="28"/>
          <w:szCs w:val="28"/>
        </w:rPr>
      </w:pPr>
    </w:p>
    <w:p w:rsidR="00084616" w:rsidRDefault="00084616" w:rsidP="000646BF">
      <w:pPr>
        <w:pStyle w:val="ConsPlusNonformat"/>
        <w:rPr>
          <w:i/>
          <w:sz w:val="28"/>
          <w:szCs w:val="28"/>
        </w:rPr>
      </w:pPr>
    </w:p>
    <w:p w:rsidR="00084616" w:rsidRDefault="00084616" w:rsidP="000646BF">
      <w:pPr>
        <w:pStyle w:val="ConsPlusNonformat"/>
        <w:rPr>
          <w:i/>
          <w:sz w:val="28"/>
          <w:szCs w:val="28"/>
        </w:rPr>
      </w:pPr>
    </w:p>
    <w:p w:rsidR="00AD77AE" w:rsidRPr="00941658" w:rsidRDefault="00AD77AE" w:rsidP="00AD77AE">
      <w:pPr>
        <w:spacing w:line="360" w:lineRule="auto"/>
        <w:jc w:val="both"/>
      </w:pPr>
      <w:r w:rsidRPr="00941658">
        <w:lastRenderedPageBreak/>
        <w:t>Разослать:</w:t>
      </w:r>
    </w:p>
    <w:tbl>
      <w:tblPr>
        <w:tblW w:w="9439" w:type="dxa"/>
        <w:tblLayout w:type="fixed"/>
        <w:tblLook w:val="0000"/>
      </w:tblPr>
      <w:tblGrid>
        <w:gridCol w:w="3888"/>
        <w:gridCol w:w="992"/>
        <w:gridCol w:w="3602"/>
        <w:gridCol w:w="957"/>
      </w:tblGrid>
      <w:tr w:rsidR="00AD77AE" w:rsidRPr="00941658" w:rsidTr="00F90805">
        <w:tc>
          <w:tcPr>
            <w:tcW w:w="3888" w:type="dxa"/>
            <w:tcBorders>
              <w:top w:val="single" w:sz="6" w:space="0" w:color="auto"/>
              <w:left w:val="single" w:sz="6" w:space="0" w:color="auto"/>
              <w:right w:val="single" w:sz="6" w:space="0" w:color="auto"/>
            </w:tcBorders>
          </w:tcPr>
          <w:p w:rsidR="00AD77AE" w:rsidRPr="00941658" w:rsidRDefault="00AD77AE" w:rsidP="00F90805">
            <w:pPr>
              <w:jc w:val="center"/>
              <w:rPr>
                <w:i/>
                <w:sz w:val="22"/>
                <w:szCs w:val="22"/>
              </w:rPr>
            </w:pPr>
            <w:r w:rsidRPr="00941658">
              <w:rPr>
                <w:i/>
                <w:sz w:val="22"/>
                <w:szCs w:val="22"/>
              </w:rPr>
              <w:t xml:space="preserve">Наименование должностных лиц и структурных подразделений органов власти и управления, учреждений, предприятий и организаций </w:t>
            </w:r>
          </w:p>
        </w:tc>
        <w:tc>
          <w:tcPr>
            <w:tcW w:w="992" w:type="dxa"/>
            <w:tcBorders>
              <w:top w:val="single" w:sz="6" w:space="0" w:color="auto"/>
              <w:left w:val="single" w:sz="6" w:space="0" w:color="auto"/>
              <w:right w:val="single" w:sz="6" w:space="0" w:color="auto"/>
            </w:tcBorders>
          </w:tcPr>
          <w:p w:rsidR="00AD77AE" w:rsidRPr="00941658" w:rsidRDefault="00AD77AE" w:rsidP="00F90805">
            <w:pPr>
              <w:jc w:val="center"/>
              <w:rPr>
                <w:i/>
                <w:sz w:val="20"/>
              </w:rPr>
            </w:pPr>
          </w:p>
          <w:p w:rsidR="00AD77AE" w:rsidRPr="00941658" w:rsidRDefault="00AD77AE" w:rsidP="00F90805">
            <w:pPr>
              <w:jc w:val="center"/>
              <w:rPr>
                <w:i/>
                <w:sz w:val="22"/>
              </w:rPr>
            </w:pPr>
            <w:r w:rsidRPr="00941658">
              <w:rPr>
                <w:i/>
                <w:sz w:val="22"/>
              </w:rPr>
              <w:t>Кол-во</w:t>
            </w:r>
          </w:p>
          <w:p w:rsidR="00AD77AE" w:rsidRPr="00941658" w:rsidRDefault="00AD77AE" w:rsidP="00F90805">
            <w:pPr>
              <w:spacing w:line="360" w:lineRule="auto"/>
              <w:jc w:val="center"/>
              <w:rPr>
                <w:i/>
                <w:sz w:val="22"/>
              </w:rPr>
            </w:pPr>
            <w:r w:rsidRPr="00941658">
              <w:rPr>
                <w:i/>
                <w:sz w:val="22"/>
              </w:rPr>
              <w:t xml:space="preserve"> экз-ов</w:t>
            </w:r>
          </w:p>
        </w:tc>
        <w:tc>
          <w:tcPr>
            <w:tcW w:w="3602" w:type="dxa"/>
            <w:tcBorders>
              <w:top w:val="single" w:sz="6" w:space="0" w:color="auto"/>
              <w:left w:val="single" w:sz="6" w:space="0" w:color="auto"/>
              <w:right w:val="single" w:sz="6" w:space="0" w:color="auto"/>
            </w:tcBorders>
          </w:tcPr>
          <w:p w:rsidR="00AD77AE" w:rsidRPr="00941658" w:rsidRDefault="00AD77AE" w:rsidP="00F90805">
            <w:pPr>
              <w:jc w:val="center"/>
              <w:rPr>
                <w:i/>
                <w:sz w:val="22"/>
                <w:szCs w:val="22"/>
              </w:rPr>
            </w:pPr>
            <w:r w:rsidRPr="00941658">
              <w:rPr>
                <w:i/>
                <w:sz w:val="22"/>
                <w:szCs w:val="22"/>
              </w:rPr>
              <w:t>Наименование должностных лиц и структурных подразделений орг</w:t>
            </w:r>
            <w:r w:rsidRPr="00941658">
              <w:rPr>
                <w:i/>
                <w:sz w:val="22"/>
                <w:szCs w:val="22"/>
              </w:rPr>
              <w:t>а</w:t>
            </w:r>
            <w:r w:rsidRPr="00941658">
              <w:rPr>
                <w:i/>
                <w:sz w:val="22"/>
                <w:szCs w:val="22"/>
              </w:rPr>
              <w:t>нов власти и управления, учрежд</w:t>
            </w:r>
            <w:r w:rsidRPr="00941658">
              <w:rPr>
                <w:i/>
                <w:sz w:val="22"/>
                <w:szCs w:val="22"/>
              </w:rPr>
              <w:t>е</w:t>
            </w:r>
            <w:r w:rsidRPr="00941658">
              <w:rPr>
                <w:i/>
                <w:sz w:val="22"/>
                <w:szCs w:val="22"/>
              </w:rPr>
              <w:t>ний, предприятий и организаций</w:t>
            </w:r>
          </w:p>
        </w:tc>
        <w:tc>
          <w:tcPr>
            <w:tcW w:w="957" w:type="dxa"/>
            <w:tcBorders>
              <w:top w:val="single" w:sz="6" w:space="0" w:color="auto"/>
              <w:left w:val="single" w:sz="6" w:space="0" w:color="auto"/>
              <w:right w:val="single" w:sz="6" w:space="0" w:color="auto"/>
            </w:tcBorders>
          </w:tcPr>
          <w:p w:rsidR="00AD77AE" w:rsidRPr="00941658" w:rsidRDefault="00AD77AE" w:rsidP="00F90805">
            <w:pPr>
              <w:jc w:val="center"/>
              <w:rPr>
                <w:i/>
                <w:sz w:val="20"/>
              </w:rPr>
            </w:pPr>
          </w:p>
          <w:p w:rsidR="00AD77AE" w:rsidRPr="00941658" w:rsidRDefault="00AD77AE" w:rsidP="00F90805">
            <w:pPr>
              <w:jc w:val="center"/>
              <w:rPr>
                <w:i/>
                <w:sz w:val="22"/>
              </w:rPr>
            </w:pPr>
            <w:r w:rsidRPr="00941658">
              <w:rPr>
                <w:i/>
                <w:sz w:val="22"/>
              </w:rPr>
              <w:t>Кол-во</w:t>
            </w:r>
          </w:p>
          <w:p w:rsidR="00AD77AE" w:rsidRPr="00941658" w:rsidRDefault="00AD77AE" w:rsidP="00F90805">
            <w:pPr>
              <w:spacing w:line="360" w:lineRule="auto"/>
              <w:jc w:val="center"/>
              <w:rPr>
                <w:i/>
                <w:sz w:val="22"/>
              </w:rPr>
            </w:pPr>
            <w:r w:rsidRPr="00941658">
              <w:rPr>
                <w:i/>
                <w:sz w:val="22"/>
              </w:rPr>
              <w:t xml:space="preserve"> экз-ов</w:t>
            </w:r>
          </w:p>
        </w:tc>
      </w:tr>
      <w:tr w:rsidR="00AD77AE" w:rsidRPr="00941658" w:rsidTr="00F90805">
        <w:tc>
          <w:tcPr>
            <w:tcW w:w="3888" w:type="dxa"/>
            <w:tcBorders>
              <w:top w:val="single" w:sz="6" w:space="0" w:color="auto"/>
              <w:left w:val="single" w:sz="6" w:space="0" w:color="auto"/>
              <w:bottom w:val="single" w:sz="6" w:space="0" w:color="auto"/>
              <w:right w:val="single" w:sz="6" w:space="0" w:color="auto"/>
            </w:tcBorders>
            <w:vAlign w:val="center"/>
          </w:tcPr>
          <w:p w:rsidR="00AD77AE" w:rsidRPr="00941658" w:rsidRDefault="00AD77AE" w:rsidP="00F90805">
            <w:pPr>
              <w:rPr>
                <w:i/>
              </w:rPr>
            </w:pPr>
            <w:r w:rsidRPr="00941658">
              <w:rPr>
                <w:b/>
                <w:i/>
              </w:rPr>
              <w:t>Магаданская городская Дума</w:t>
            </w:r>
          </w:p>
          <w:p w:rsidR="00AD77AE" w:rsidRPr="00941658" w:rsidRDefault="00AD77AE" w:rsidP="00F90805">
            <w:pPr>
              <w:rPr>
                <w:i/>
              </w:rPr>
            </w:pPr>
          </w:p>
        </w:tc>
        <w:tc>
          <w:tcPr>
            <w:tcW w:w="992" w:type="dxa"/>
            <w:tcBorders>
              <w:top w:val="single" w:sz="6" w:space="0" w:color="auto"/>
              <w:left w:val="single" w:sz="6" w:space="0" w:color="auto"/>
              <w:bottom w:val="single" w:sz="6" w:space="0" w:color="auto"/>
              <w:right w:val="single" w:sz="6" w:space="0" w:color="auto"/>
            </w:tcBorders>
            <w:vAlign w:val="center"/>
          </w:tcPr>
          <w:p w:rsidR="00AD77AE" w:rsidRPr="00941658" w:rsidRDefault="00AD77AE" w:rsidP="00F90805">
            <w:pPr>
              <w:jc w:val="center"/>
              <w:rPr>
                <w:i/>
              </w:rPr>
            </w:pPr>
            <w:r w:rsidRPr="00941658">
              <w:rPr>
                <w:b/>
                <w:i/>
              </w:rPr>
              <w:t>1</w:t>
            </w:r>
          </w:p>
        </w:tc>
        <w:tc>
          <w:tcPr>
            <w:tcW w:w="3602" w:type="dxa"/>
            <w:tcBorders>
              <w:top w:val="single" w:sz="6" w:space="0" w:color="auto"/>
              <w:left w:val="single" w:sz="6" w:space="0" w:color="auto"/>
              <w:bottom w:val="single" w:sz="6" w:space="0" w:color="auto"/>
              <w:right w:val="single" w:sz="6" w:space="0" w:color="auto"/>
            </w:tcBorders>
            <w:vAlign w:val="center"/>
          </w:tcPr>
          <w:p w:rsidR="00AD77AE" w:rsidRPr="00941658" w:rsidRDefault="0034201E" w:rsidP="00F90805">
            <w:pPr>
              <w:rPr>
                <w:b/>
                <w:bCs/>
                <w:i/>
                <w:iCs/>
              </w:rPr>
            </w:pPr>
            <w:r w:rsidRPr="00941658">
              <w:rPr>
                <w:b/>
                <w:i/>
              </w:rPr>
              <w:t>Комитет экономического ра</w:t>
            </w:r>
            <w:r w:rsidRPr="00941658">
              <w:rPr>
                <w:b/>
                <w:i/>
              </w:rPr>
              <w:t>з</w:t>
            </w:r>
            <w:r w:rsidRPr="00941658">
              <w:rPr>
                <w:b/>
                <w:i/>
              </w:rPr>
              <w:t>вития мэрии города Магадана</w:t>
            </w:r>
          </w:p>
        </w:tc>
        <w:tc>
          <w:tcPr>
            <w:tcW w:w="957" w:type="dxa"/>
            <w:tcBorders>
              <w:top w:val="single" w:sz="6" w:space="0" w:color="auto"/>
              <w:left w:val="single" w:sz="6" w:space="0" w:color="auto"/>
              <w:bottom w:val="single" w:sz="6" w:space="0" w:color="auto"/>
              <w:right w:val="single" w:sz="6" w:space="0" w:color="auto"/>
            </w:tcBorders>
            <w:vAlign w:val="center"/>
          </w:tcPr>
          <w:p w:rsidR="00AD77AE" w:rsidRPr="00941658" w:rsidRDefault="002A13A7" w:rsidP="00F90805">
            <w:pPr>
              <w:jc w:val="center"/>
              <w:rPr>
                <w:b/>
                <w:bCs/>
                <w:i/>
                <w:iCs/>
              </w:rPr>
            </w:pPr>
            <w:r w:rsidRPr="00941658">
              <w:rPr>
                <w:b/>
                <w:i/>
              </w:rPr>
              <w:t>1</w:t>
            </w:r>
          </w:p>
        </w:tc>
      </w:tr>
      <w:tr w:rsidR="00AD77AE" w:rsidRPr="00941658" w:rsidTr="00F90805">
        <w:tc>
          <w:tcPr>
            <w:tcW w:w="3888" w:type="dxa"/>
            <w:tcBorders>
              <w:top w:val="single" w:sz="6" w:space="0" w:color="auto"/>
              <w:left w:val="single" w:sz="6" w:space="0" w:color="auto"/>
              <w:bottom w:val="single" w:sz="6" w:space="0" w:color="auto"/>
              <w:right w:val="single" w:sz="6" w:space="0" w:color="auto"/>
            </w:tcBorders>
            <w:vAlign w:val="center"/>
          </w:tcPr>
          <w:p w:rsidR="00AD77AE" w:rsidRPr="00941658" w:rsidRDefault="0034201E" w:rsidP="00F90805">
            <w:pPr>
              <w:rPr>
                <w:b/>
                <w:i/>
              </w:rPr>
            </w:pPr>
            <w:r w:rsidRPr="00CB4829">
              <w:rPr>
                <w:b/>
                <w:i/>
              </w:rPr>
              <w:t>Департамент строительства, архитектуры, технического и экологического контроля мэрии города Магадана</w:t>
            </w:r>
          </w:p>
        </w:tc>
        <w:tc>
          <w:tcPr>
            <w:tcW w:w="992" w:type="dxa"/>
            <w:tcBorders>
              <w:top w:val="single" w:sz="6" w:space="0" w:color="auto"/>
              <w:left w:val="single" w:sz="6" w:space="0" w:color="auto"/>
              <w:bottom w:val="single" w:sz="6" w:space="0" w:color="auto"/>
              <w:right w:val="single" w:sz="6" w:space="0" w:color="auto"/>
            </w:tcBorders>
            <w:vAlign w:val="center"/>
          </w:tcPr>
          <w:p w:rsidR="00AD77AE" w:rsidRPr="00941658" w:rsidRDefault="00AD77AE" w:rsidP="00F90805">
            <w:pPr>
              <w:jc w:val="center"/>
              <w:rPr>
                <w:b/>
                <w:i/>
              </w:rPr>
            </w:pPr>
            <w:r w:rsidRPr="00941658">
              <w:rPr>
                <w:b/>
                <w:i/>
              </w:rPr>
              <w:t>1</w:t>
            </w:r>
          </w:p>
        </w:tc>
        <w:tc>
          <w:tcPr>
            <w:tcW w:w="3602" w:type="dxa"/>
            <w:tcBorders>
              <w:top w:val="single" w:sz="6" w:space="0" w:color="auto"/>
              <w:left w:val="single" w:sz="6" w:space="0" w:color="auto"/>
              <w:bottom w:val="single" w:sz="6" w:space="0" w:color="auto"/>
              <w:right w:val="single" w:sz="6" w:space="0" w:color="auto"/>
            </w:tcBorders>
            <w:vAlign w:val="center"/>
          </w:tcPr>
          <w:p w:rsidR="00AD77AE" w:rsidRPr="00941658" w:rsidRDefault="00AD77AE" w:rsidP="00F90805">
            <w:pPr>
              <w:rPr>
                <w:b/>
                <w:i/>
              </w:rPr>
            </w:pPr>
            <w:bookmarkStart w:id="0" w:name="ВечМагадан"/>
            <w:r w:rsidRPr="00941658">
              <w:rPr>
                <w:b/>
                <w:bCs/>
                <w:i/>
                <w:iCs/>
              </w:rPr>
              <w:t>МБУ «Редакция общественно-политической еженедельной газеты «Вечерний Магадан</w:t>
            </w:r>
            <w:bookmarkEnd w:id="0"/>
            <w:r w:rsidRPr="00941658">
              <w:rPr>
                <w:b/>
                <w:bCs/>
                <w:i/>
                <w:iCs/>
              </w:rPr>
              <w:t>»</w:t>
            </w:r>
          </w:p>
        </w:tc>
        <w:tc>
          <w:tcPr>
            <w:tcW w:w="957" w:type="dxa"/>
            <w:tcBorders>
              <w:top w:val="single" w:sz="6" w:space="0" w:color="auto"/>
              <w:left w:val="single" w:sz="6" w:space="0" w:color="auto"/>
              <w:bottom w:val="single" w:sz="6" w:space="0" w:color="auto"/>
              <w:right w:val="single" w:sz="6" w:space="0" w:color="auto"/>
            </w:tcBorders>
            <w:vAlign w:val="center"/>
          </w:tcPr>
          <w:p w:rsidR="00AD77AE" w:rsidRPr="00941658" w:rsidRDefault="00AD77AE" w:rsidP="00F90805">
            <w:pPr>
              <w:jc w:val="center"/>
              <w:rPr>
                <w:b/>
                <w:i/>
              </w:rPr>
            </w:pPr>
            <w:r w:rsidRPr="00941658">
              <w:rPr>
                <w:b/>
                <w:i/>
              </w:rPr>
              <w:t>1</w:t>
            </w:r>
          </w:p>
        </w:tc>
      </w:tr>
      <w:tr w:rsidR="00AD77AE" w:rsidRPr="00941658" w:rsidTr="00F90805">
        <w:trPr>
          <w:trHeight w:val="530"/>
        </w:trPr>
        <w:tc>
          <w:tcPr>
            <w:tcW w:w="3888" w:type="dxa"/>
            <w:tcBorders>
              <w:top w:val="single" w:sz="6" w:space="0" w:color="auto"/>
              <w:left w:val="single" w:sz="6" w:space="0" w:color="auto"/>
              <w:bottom w:val="single" w:sz="6" w:space="0" w:color="auto"/>
              <w:right w:val="single" w:sz="6" w:space="0" w:color="auto"/>
            </w:tcBorders>
            <w:vAlign w:val="center"/>
          </w:tcPr>
          <w:p w:rsidR="00AD77AE" w:rsidRPr="00941658" w:rsidRDefault="0034201E" w:rsidP="0034201E">
            <w:pPr>
              <w:pStyle w:val="a3"/>
              <w:tabs>
                <w:tab w:val="num" w:pos="1080"/>
                <w:tab w:val="left" w:pos="4860"/>
                <w:tab w:val="left" w:pos="5040"/>
              </w:tabs>
              <w:spacing w:line="240" w:lineRule="auto"/>
              <w:ind w:firstLine="0"/>
              <w:rPr>
                <w:b/>
                <w:i/>
              </w:rPr>
            </w:pPr>
            <w:r w:rsidRPr="00CB4829">
              <w:rPr>
                <w:b/>
                <w:i/>
              </w:rPr>
              <w:t>Комитет по управлению мун</w:t>
            </w:r>
            <w:r w:rsidRPr="00CB4829">
              <w:rPr>
                <w:b/>
                <w:i/>
              </w:rPr>
              <w:t>и</w:t>
            </w:r>
            <w:r w:rsidRPr="00CB4829">
              <w:rPr>
                <w:b/>
                <w:i/>
              </w:rPr>
              <w:t>ципальным имуществом города Магадана</w:t>
            </w:r>
          </w:p>
        </w:tc>
        <w:tc>
          <w:tcPr>
            <w:tcW w:w="992" w:type="dxa"/>
            <w:tcBorders>
              <w:top w:val="single" w:sz="6" w:space="0" w:color="auto"/>
              <w:left w:val="single" w:sz="6" w:space="0" w:color="auto"/>
              <w:bottom w:val="single" w:sz="6" w:space="0" w:color="auto"/>
              <w:right w:val="single" w:sz="6" w:space="0" w:color="auto"/>
            </w:tcBorders>
            <w:vAlign w:val="center"/>
          </w:tcPr>
          <w:p w:rsidR="00AD77AE" w:rsidRPr="00941658" w:rsidRDefault="00AD77AE" w:rsidP="00F90805">
            <w:pPr>
              <w:jc w:val="center"/>
              <w:rPr>
                <w:b/>
                <w:i/>
              </w:rPr>
            </w:pPr>
            <w:r w:rsidRPr="00941658">
              <w:rPr>
                <w:b/>
                <w:i/>
              </w:rPr>
              <w:t>1</w:t>
            </w:r>
          </w:p>
        </w:tc>
        <w:tc>
          <w:tcPr>
            <w:tcW w:w="3602" w:type="dxa"/>
            <w:tcBorders>
              <w:top w:val="single" w:sz="6" w:space="0" w:color="auto"/>
              <w:left w:val="single" w:sz="6" w:space="0" w:color="auto"/>
              <w:bottom w:val="single" w:sz="6" w:space="0" w:color="auto"/>
              <w:right w:val="single" w:sz="6" w:space="0" w:color="auto"/>
            </w:tcBorders>
            <w:vAlign w:val="center"/>
          </w:tcPr>
          <w:p w:rsidR="00AD77AE" w:rsidRPr="00941658" w:rsidRDefault="00AD77AE" w:rsidP="00F90805">
            <w:pPr>
              <w:rPr>
                <w:bCs/>
                <w:i/>
                <w:iCs/>
              </w:rPr>
            </w:pPr>
          </w:p>
        </w:tc>
        <w:tc>
          <w:tcPr>
            <w:tcW w:w="957" w:type="dxa"/>
            <w:tcBorders>
              <w:top w:val="single" w:sz="6" w:space="0" w:color="auto"/>
              <w:left w:val="single" w:sz="6" w:space="0" w:color="auto"/>
              <w:bottom w:val="single" w:sz="6" w:space="0" w:color="auto"/>
              <w:right w:val="single" w:sz="6" w:space="0" w:color="auto"/>
            </w:tcBorders>
            <w:vAlign w:val="center"/>
          </w:tcPr>
          <w:p w:rsidR="00AD77AE" w:rsidRPr="00941658" w:rsidRDefault="00AD77AE" w:rsidP="00F90805">
            <w:pPr>
              <w:jc w:val="center"/>
              <w:rPr>
                <w:b/>
                <w:bCs/>
                <w:i/>
                <w:iCs/>
              </w:rPr>
            </w:pPr>
          </w:p>
        </w:tc>
      </w:tr>
    </w:tbl>
    <w:p w:rsidR="00AD77AE" w:rsidRPr="00941658" w:rsidRDefault="00AD77AE" w:rsidP="00AD77AE"/>
    <w:p w:rsidR="00AD77AE" w:rsidRPr="00941658" w:rsidRDefault="00AD77AE" w:rsidP="00AD77AE"/>
    <w:p w:rsidR="00AD77AE" w:rsidRPr="00941658" w:rsidRDefault="00AD77AE" w:rsidP="00AD77AE">
      <w:pPr>
        <w:sectPr w:rsidR="00AD77AE" w:rsidRPr="00941658" w:rsidSect="006B7364">
          <w:headerReference w:type="even" r:id="rId10"/>
          <w:headerReference w:type="default" r:id="rId11"/>
          <w:footerReference w:type="even" r:id="rId12"/>
          <w:footerReference w:type="default" r:id="rId13"/>
          <w:headerReference w:type="first" r:id="rId14"/>
          <w:footerReference w:type="first" r:id="rId15"/>
          <w:pgSz w:w="11907" w:h="16840" w:code="9"/>
          <w:pgMar w:top="1418" w:right="851" w:bottom="1134" w:left="1701" w:header="720" w:footer="720" w:gutter="0"/>
          <w:pgNumType w:start="1"/>
          <w:cols w:space="720"/>
          <w:titlePg/>
        </w:sectPr>
      </w:pPr>
    </w:p>
    <w:p w:rsidR="00AD77AE" w:rsidRPr="00941658" w:rsidRDefault="00AD77AE" w:rsidP="00AD77AE">
      <w:pPr>
        <w:tabs>
          <w:tab w:val="left" w:pos="9639"/>
        </w:tabs>
        <w:jc w:val="center"/>
        <w:rPr>
          <w:b/>
          <w:sz w:val="28"/>
          <w:szCs w:val="28"/>
        </w:rPr>
      </w:pPr>
      <w:r w:rsidRPr="00941658">
        <w:rPr>
          <w:b/>
          <w:sz w:val="28"/>
          <w:szCs w:val="28"/>
        </w:rPr>
        <w:lastRenderedPageBreak/>
        <w:t>СПРАВКА</w:t>
      </w:r>
    </w:p>
    <w:p w:rsidR="00AD77AE" w:rsidRPr="00941658" w:rsidRDefault="00AD77AE" w:rsidP="00AD77AE">
      <w:pPr>
        <w:jc w:val="center"/>
        <w:rPr>
          <w:b/>
          <w:sz w:val="28"/>
          <w:szCs w:val="28"/>
        </w:rPr>
      </w:pPr>
    </w:p>
    <w:p w:rsidR="00AD77AE" w:rsidRPr="00D05BE0" w:rsidRDefault="00AD77AE" w:rsidP="00AD77AE">
      <w:pPr>
        <w:jc w:val="center"/>
        <w:rPr>
          <w:sz w:val="28"/>
          <w:szCs w:val="28"/>
        </w:rPr>
      </w:pPr>
      <w:r w:rsidRPr="00D05BE0">
        <w:rPr>
          <w:sz w:val="28"/>
          <w:szCs w:val="28"/>
        </w:rPr>
        <w:t xml:space="preserve">к проекту решения Магаданской городской Думы </w:t>
      </w:r>
    </w:p>
    <w:p w:rsidR="00AD77AE" w:rsidRPr="00D05BE0" w:rsidRDefault="00AD77AE" w:rsidP="00AD77AE">
      <w:pPr>
        <w:jc w:val="center"/>
        <w:rPr>
          <w:sz w:val="28"/>
          <w:szCs w:val="28"/>
        </w:rPr>
      </w:pPr>
      <w:r w:rsidRPr="00D05BE0">
        <w:rPr>
          <w:sz w:val="28"/>
          <w:szCs w:val="28"/>
        </w:rPr>
        <w:t>«</w:t>
      </w:r>
      <w:r w:rsidRPr="00D05BE0">
        <w:rPr>
          <w:color w:val="000000"/>
          <w:sz w:val="28"/>
          <w:szCs w:val="28"/>
        </w:rPr>
        <w:t>О внесении изменений в решение Магаданской городской Думы от 02.12.2011 № 70-Д «О концепции инвестиционной деятельности на территории муниц</w:t>
      </w:r>
      <w:r w:rsidRPr="00D05BE0">
        <w:rPr>
          <w:color w:val="000000"/>
          <w:sz w:val="28"/>
          <w:szCs w:val="28"/>
        </w:rPr>
        <w:t>и</w:t>
      </w:r>
      <w:r w:rsidRPr="00D05BE0">
        <w:rPr>
          <w:color w:val="000000"/>
          <w:sz w:val="28"/>
          <w:szCs w:val="28"/>
        </w:rPr>
        <w:t>пального образования «Город Магадан» до 2020 года»</w:t>
      </w:r>
    </w:p>
    <w:p w:rsidR="00AD77AE" w:rsidRPr="00941658" w:rsidRDefault="00AD77AE" w:rsidP="00AD77AE">
      <w:pPr>
        <w:jc w:val="center"/>
        <w:rPr>
          <w:b/>
          <w:sz w:val="28"/>
          <w:szCs w:val="28"/>
        </w:rPr>
      </w:pPr>
    </w:p>
    <w:p w:rsidR="00AD77AE" w:rsidRPr="00941658" w:rsidRDefault="00AD77AE" w:rsidP="00AD77AE">
      <w:pPr>
        <w:jc w:val="center"/>
        <w:rPr>
          <w:b/>
          <w:sz w:val="28"/>
          <w:szCs w:val="28"/>
          <w:highlight w:val="yellow"/>
        </w:rPr>
      </w:pPr>
    </w:p>
    <w:tbl>
      <w:tblPr>
        <w:tblW w:w="0" w:type="auto"/>
        <w:tblLook w:val="01E0"/>
      </w:tblPr>
      <w:tblGrid>
        <w:gridCol w:w="2088"/>
        <w:gridCol w:w="2556"/>
        <w:gridCol w:w="5184"/>
      </w:tblGrid>
      <w:tr w:rsidR="00514FEE" w:rsidRPr="00941658" w:rsidTr="00F90805">
        <w:tc>
          <w:tcPr>
            <w:tcW w:w="2088" w:type="dxa"/>
          </w:tcPr>
          <w:p w:rsidR="00514FEE" w:rsidRPr="00941658" w:rsidRDefault="00514FEE" w:rsidP="00514FEE">
            <w:pPr>
              <w:pStyle w:val="a3"/>
              <w:ind w:firstLine="0"/>
              <w:rPr>
                <w:sz w:val="28"/>
                <w:szCs w:val="28"/>
              </w:rPr>
            </w:pPr>
            <w:r w:rsidRPr="00941658">
              <w:rPr>
                <w:sz w:val="28"/>
                <w:szCs w:val="28"/>
              </w:rPr>
              <w:t>Докладчики:</w:t>
            </w:r>
          </w:p>
        </w:tc>
        <w:tc>
          <w:tcPr>
            <w:tcW w:w="2556" w:type="dxa"/>
          </w:tcPr>
          <w:p w:rsidR="00514FEE" w:rsidRPr="00941658" w:rsidRDefault="00514FEE" w:rsidP="00514FEE">
            <w:pPr>
              <w:pStyle w:val="a3"/>
              <w:ind w:firstLine="0"/>
              <w:rPr>
                <w:sz w:val="28"/>
                <w:szCs w:val="28"/>
              </w:rPr>
            </w:pPr>
            <w:r w:rsidRPr="00941658">
              <w:rPr>
                <w:sz w:val="28"/>
                <w:szCs w:val="28"/>
              </w:rPr>
              <w:t xml:space="preserve">Тихомирова Е.Л. – </w:t>
            </w:r>
          </w:p>
        </w:tc>
        <w:tc>
          <w:tcPr>
            <w:tcW w:w="5184" w:type="dxa"/>
          </w:tcPr>
          <w:p w:rsidR="00514FEE" w:rsidRPr="00941658" w:rsidRDefault="00514FEE" w:rsidP="00514FEE">
            <w:pPr>
              <w:pStyle w:val="a3"/>
              <w:ind w:firstLine="0"/>
              <w:rPr>
                <w:sz w:val="28"/>
                <w:szCs w:val="28"/>
              </w:rPr>
            </w:pPr>
            <w:r w:rsidRPr="00941658">
              <w:rPr>
                <w:sz w:val="28"/>
                <w:szCs w:val="28"/>
              </w:rPr>
              <w:t>руководитель комитета экономического развития мэрии города Магадана</w:t>
            </w:r>
          </w:p>
        </w:tc>
      </w:tr>
      <w:tr w:rsidR="00514FEE" w:rsidRPr="00941658" w:rsidTr="00F90805">
        <w:tc>
          <w:tcPr>
            <w:tcW w:w="2088" w:type="dxa"/>
          </w:tcPr>
          <w:p w:rsidR="00514FEE" w:rsidRPr="00941658" w:rsidRDefault="00514FEE" w:rsidP="00514FEE">
            <w:pPr>
              <w:pStyle w:val="a3"/>
              <w:ind w:firstLine="0"/>
              <w:rPr>
                <w:sz w:val="28"/>
                <w:szCs w:val="28"/>
              </w:rPr>
            </w:pPr>
            <w:r w:rsidRPr="00941658">
              <w:rPr>
                <w:sz w:val="28"/>
                <w:szCs w:val="28"/>
              </w:rPr>
              <w:t>Содокладчики:</w:t>
            </w:r>
          </w:p>
        </w:tc>
        <w:tc>
          <w:tcPr>
            <w:tcW w:w="2556" w:type="dxa"/>
          </w:tcPr>
          <w:p w:rsidR="00514FEE" w:rsidRPr="00941658" w:rsidRDefault="00514FEE" w:rsidP="00514FEE">
            <w:pPr>
              <w:pStyle w:val="a3"/>
              <w:ind w:firstLine="0"/>
              <w:rPr>
                <w:sz w:val="28"/>
                <w:szCs w:val="28"/>
              </w:rPr>
            </w:pPr>
            <w:r w:rsidRPr="00941658">
              <w:rPr>
                <w:sz w:val="28"/>
                <w:szCs w:val="28"/>
              </w:rPr>
              <w:t>нет</w:t>
            </w:r>
          </w:p>
        </w:tc>
        <w:tc>
          <w:tcPr>
            <w:tcW w:w="5184" w:type="dxa"/>
          </w:tcPr>
          <w:p w:rsidR="00514FEE" w:rsidRPr="00941658" w:rsidRDefault="00514FEE" w:rsidP="00514FEE">
            <w:pPr>
              <w:pStyle w:val="a3"/>
              <w:ind w:firstLine="0"/>
              <w:rPr>
                <w:sz w:val="28"/>
                <w:szCs w:val="28"/>
              </w:rPr>
            </w:pPr>
          </w:p>
        </w:tc>
      </w:tr>
    </w:tbl>
    <w:p w:rsidR="00514FEE" w:rsidRPr="00941658" w:rsidRDefault="00514FEE" w:rsidP="00514FEE">
      <w:pPr>
        <w:pStyle w:val="a3"/>
        <w:ind w:firstLine="0"/>
        <w:rPr>
          <w:sz w:val="28"/>
          <w:szCs w:val="28"/>
          <w:highlight w:val="yellow"/>
        </w:rPr>
      </w:pPr>
    </w:p>
    <w:p w:rsidR="00514FEE" w:rsidRPr="00941658" w:rsidRDefault="00514FEE" w:rsidP="00514FEE">
      <w:pPr>
        <w:pStyle w:val="a3"/>
        <w:ind w:firstLine="0"/>
        <w:rPr>
          <w:b/>
          <w:sz w:val="28"/>
          <w:szCs w:val="28"/>
        </w:rPr>
      </w:pPr>
      <w:r w:rsidRPr="00941658">
        <w:rPr>
          <w:b/>
          <w:sz w:val="28"/>
          <w:szCs w:val="28"/>
        </w:rPr>
        <w:t>Приглашённые на рассмотрение проекта решения:</w:t>
      </w:r>
    </w:p>
    <w:p w:rsidR="00514FEE" w:rsidRPr="00941658" w:rsidRDefault="00514FEE" w:rsidP="00514FEE">
      <w:pPr>
        <w:pStyle w:val="a3"/>
        <w:ind w:firstLine="0"/>
        <w:rPr>
          <w:b/>
          <w:sz w:val="28"/>
          <w:szCs w:val="28"/>
        </w:rPr>
      </w:pPr>
    </w:p>
    <w:tbl>
      <w:tblPr>
        <w:tblW w:w="0" w:type="auto"/>
        <w:tblLook w:val="01E0"/>
      </w:tblPr>
      <w:tblGrid>
        <w:gridCol w:w="468"/>
        <w:gridCol w:w="4140"/>
        <w:gridCol w:w="5220"/>
      </w:tblGrid>
      <w:tr w:rsidR="00514FEE" w:rsidRPr="00941658" w:rsidTr="00F90805">
        <w:tc>
          <w:tcPr>
            <w:tcW w:w="468" w:type="dxa"/>
          </w:tcPr>
          <w:p w:rsidR="00514FEE" w:rsidRPr="00941658" w:rsidRDefault="00514FEE" w:rsidP="00514FEE">
            <w:pPr>
              <w:pStyle w:val="a3"/>
              <w:ind w:firstLine="0"/>
              <w:rPr>
                <w:sz w:val="28"/>
                <w:szCs w:val="28"/>
              </w:rPr>
            </w:pPr>
            <w:r w:rsidRPr="00941658">
              <w:rPr>
                <w:sz w:val="28"/>
                <w:szCs w:val="28"/>
              </w:rPr>
              <w:t>1.</w:t>
            </w:r>
          </w:p>
        </w:tc>
        <w:tc>
          <w:tcPr>
            <w:tcW w:w="4140" w:type="dxa"/>
          </w:tcPr>
          <w:p w:rsidR="00514FEE" w:rsidRPr="00941658" w:rsidRDefault="00514FEE" w:rsidP="00514FEE">
            <w:pPr>
              <w:pStyle w:val="a3"/>
              <w:spacing w:line="240" w:lineRule="auto"/>
              <w:ind w:firstLine="0"/>
              <w:rPr>
                <w:sz w:val="28"/>
                <w:szCs w:val="28"/>
              </w:rPr>
            </w:pPr>
            <w:r w:rsidRPr="00941658">
              <w:rPr>
                <w:sz w:val="28"/>
                <w:szCs w:val="28"/>
              </w:rPr>
              <w:t>Троицкий Вениамин Юрьевич</w:t>
            </w:r>
            <w:r>
              <w:rPr>
                <w:sz w:val="28"/>
                <w:szCs w:val="28"/>
              </w:rPr>
              <w:t xml:space="preserve"> -</w:t>
            </w:r>
          </w:p>
        </w:tc>
        <w:tc>
          <w:tcPr>
            <w:tcW w:w="5220" w:type="dxa"/>
          </w:tcPr>
          <w:p w:rsidR="00514FEE" w:rsidRPr="00941658" w:rsidRDefault="00514FEE" w:rsidP="00514FEE">
            <w:pPr>
              <w:pStyle w:val="a3"/>
              <w:spacing w:line="240" w:lineRule="auto"/>
              <w:ind w:firstLine="0"/>
              <w:rPr>
                <w:sz w:val="28"/>
                <w:szCs w:val="28"/>
              </w:rPr>
            </w:pPr>
            <w:r w:rsidRPr="00941658">
              <w:rPr>
                <w:sz w:val="28"/>
                <w:szCs w:val="28"/>
              </w:rPr>
              <w:t>заместитель мэра города Магадана</w:t>
            </w:r>
          </w:p>
        </w:tc>
      </w:tr>
      <w:tr w:rsidR="00514FEE" w:rsidRPr="00941658" w:rsidTr="00F90805">
        <w:tc>
          <w:tcPr>
            <w:tcW w:w="468" w:type="dxa"/>
          </w:tcPr>
          <w:p w:rsidR="00514FEE" w:rsidRPr="00941658" w:rsidRDefault="00514FEE" w:rsidP="00514FEE">
            <w:pPr>
              <w:pStyle w:val="a3"/>
              <w:ind w:firstLine="0"/>
              <w:rPr>
                <w:sz w:val="28"/>
                <w:szCs w:val="28"/>
              </w:rPr>
            </w:pPr>
            <w:r w:rsidRPr="00941658">
              <w:rPr>
                <w:sz w:val="28"/>
                <w:szCs w:val="28"/>
              </w:rPr>
              <w:t>2.</w:t>
            </w:r>
          </w:p>
        </w:tc>
        <w:tc>
          <w:tcPr>
            <w:tcW w:w="4140" w:type="dxa"/>
          </w:tcPr>
          <w:p w:rsidR="00514FEE" w:rsidRPr="00941658" w:rsidRDefault="0034201E" w:rsidP="00514FEE">
            <w:pPr>
              <w:pStyle w:val="a3"/>
              <w:spacing w:line="240" w:lineRule="auto"/>
              <w:ind w:firstLine="0"/>
              <w:rPr>
                <w:sz w:val="28"/>
                <w:szCs w:val="28"/>
              </w:rPr>
            </w:pPr>
            <w:r w:rsidRPr="00941658">
              <w:rPr>
                <w:sz w:val="28"/>
                <w:szCs w:val="28"/>
              </w:rPr>
              <w:t>Поликанова Лариса Олеговна</w:t>
            </w:r>
            <w:r>
              <w:rPr>
                <w:sz w:val="28"/>
                <w:szCs w:val="28"/>
              </w:rPr>
              <w:t>-</w:t>
            </w:r>
          </w:p>
        </w:tc>
        <w:tc>
          <w:tcPr>
            <w:tcW w:w="5220" w:type="dxa"/>
          </w:tcPr>
          <w:p w:rsidR="00514FEE" w:rsidRPr="00941658" w:rsidRDefault="0034201E" w:rsidP="00514FEE">
            <w:pPr>
              <w:pStyle w:val="a3"/>
              <w:spacing w:line="240" w:lineRule="auto"/>
              <w:ind w:firstLine="0"/>
              <w:rPr>
                <w:sz w:val="28"/>
                <w:szCs w:val="28"/>
              </w:rPr>
            </w:pPr>
            <w:r w:rsidRPr="00941658">
              <w:rPr>
                <w:sz w:val="28"/>
                <w:szCs w:val="28"/>
              </w:rPr>
              <w:t>руководитель правового управления м</w:t>
            </w:r>
            <w:r w:rsidRPr="00941658">
              <w:rPr>
                <w:sz w:val="28"/>
                <w:szCs w:val="28"/>
              </w:rPr>
              <w:t>э</w:t>
            </w:r>
            <w:r w:rsidRPr="00941658">
              <w:rPr>
                <w:sz w:val="28"/>
                <w:szCs w:val="28"/>
              </w:rPr>
              <w:t>рии города Магадана</w:t>
            </w:r>
          </w:p>
        </w:tc>
      </w:tr>
      <w:tr w:rsidR="00514FEE" w:rsidRPr="00941658" w:rsidTr="00F90805">
        <w:tc>
          <w:tcPr>
            <w:tcW w:w="468" w:type="dxa"/>
          </w:tcPr>
          <w:p w:rsidR="00514FEE" w:rsidRPr="00941658" w:rsidRDefault="00514FEE" w:rsidP="00514FEE">
            <w:pPr>
              <w:pStyle w:val="a3"/>
              <w:ind w:firstLine="0"/>
              <w:rPr>
                <w:sz w:val="28"/>
                <w:szCs w:val="28"/>
              </w:rPr>
            </w:pPr>
            <w:r w:rsidRPr="00941658">
              <w:rPr>
                <w:sz w:val="28"/>
                <w:szCs w:val="28"/>
              </w:rPr>
              <w:t>3.</w:t>
            </w:r>
          </w:p>
        </w:tc>
        <w:tc>
          <w:tcPr>
            <w:tcW w:w="4140" w:type="dxa"/>
          </w:tcPr>
          <w:p w:rsidR="00514FEE" w:rsidRDefault="00514FEE" w:rsidP="00514FEE">
            <w:pPr>
              <w:pStyle w:val="a3"/>
              <w:spacing w:line="240" w:lineRule="auto"/>
              <w:ind w:right="-144" w:firstLine="0"/>
              <w:rPr>
                <w:sz w:val="28"/>
                <w:szCs w:val="28"/>
              </w:rPr>
            </w:pPr>
            <w:r>
              <w:rPr>
                <w:sz w:val="28"/>
                <w:szCs w:val="28"/>
              </w:rPr>
              <w:t xml:space="preserve">Нифантьева Марина </w:t>
            </w:r>
          </w:p>
          <w:p w:rsidR="00514FEE" w:rsidRPr="00941658" w:rsidRDefault="00514FEE" w:rsidP="00514FEE">
            <w:pPr>
              <w:pStyle w:val="a3"/>
              <w:spacing w:line="240" w:lineRule="auto"/>
              <w:ind w:right="-144" w:firstLine="0"/>
              <w:rPr>
                <w:sz w:val="28"/>
                <w:szCs w:val="28"/>
              </w:rPr>
            </w:pPr>
            <w:r>
              <w:rPr>
                <w:sz w:val="28"/>
                <w:szCs w:val="28"/>
              </w:rPr>
              <w:t>Николаевна-</w:t>
            </w:r>
          </w:p>
        </w:tc>
        <w:tc>
          <w:tcPr>
            <w:tcW w:w="5220" w:type="dxa"/>
          </w:tcPr>
          <w:p w:rsidR="00514FEE" w:rsidRPr="00941658" w:rsidRDefault="00514FEE" w:rsidP="00514FEE">
            <w:pPr>
              <w:pStyle w:val="a3"/>
              <w:spacing w:line="240" w:lineRule="auto"/>
              <w:ind w:firstLine="0"/>
              <w:rPr>
                <w:sz w:val="28"/>
                <w:szCs w:val="28"/>
              </w:rPr>
            </w:pPr>
            <w:r>
              <w:rPr>
                <w:sz w:val="28"/>
                <w:szCs w:val="28"/>
              </w:rPr>
              <w:t xml:space="preserve">руководитель комитета </w:t>
            </w:r>
            <w:r w:rsidR="00CB4829">
              <w:rPr>
                <w:sz w:val="28"/>
                <w:szCs w:val="28"/>
              </w:rPr>
              <w:t xml:space="preserve">по управлению </w:t>
            </w:r>
            <w:r>
              <w:rPr>
                <w:sz w:val="28"/>
                <w:szCs w:val="28"/>
              </w:rPr>
              <w:t>муниципальным имуществом города М</w:t>
            </w:r>
            <w:r>
              <w:rPr>
                <w:sz w:val="28"/>
                <w:szCs w:val="28"/>
              </w:rPr>
              <w:t>а</w:t>
            </w:r>
            <w:r>
              <w:rPr>
                <w:sz w:val="28"/>
                <w:szCs w:val="28"/>
              </w:rPr>
              <w:t>гадана</w:t>
            </w:r>
          </w:p>
        </w:tc>
      </w:tr>
      <w:tr w:rsidR="00514FEE" w:rsidRPr="00941658" w:rsidTr="00F90805">
        <w:tc>
          <w:tcPr>
            <w:tcW w:w="468" w:type="dxa"/>
          </w:tcPr>
          <w:p w:rsidR="00514FEE" w:rsidRPr="00941658" w:rsidRDefault="00514FEE" w:rsidP="00514FEE">
            <w:pPr>
              <w:pStyle w:val="a3"/>
              <w:ind w:firstLine="0"/>
              <w:rPr>
                <w:sz w:val="28"/>
                <w:szCs w:val="28"/>
              </w:rPr>
            </w:pPr>
            <w:r w:rsidRPr="00941658">
              <w:rPr>
                <w:sz w:val="28"/>
                <w:szCs w:val="28"/>
              </w:rPr>
              <w:t>4.</w:t>
            </w:r>
          </w:p>
        </w:tc>
        <w:tc>
          <w:tcPr>
            <w:tcW w:w="4140" w:type="dxa"/>
          </w:tcPr>
          <w:p w:rsidR="00514FEE" w:rsidRDefault="00514FEE" w:rsidP="00514FEE">
            <w:pPr>
              <w:pStyle w:val="a3"/>
              <w:spacing w:line="240" w:lineRule="auto"/>
              <w:ind w:firstLine="0"/>
              <w:rPr>
                <w:sz w:val="28"/>
                <w:szCs w:val="28"/>
              </w:rPr>
            </w:pPr>
            <w:r>
              <w:rPr>
                <w:sz w:val="28"/>
                <w:szCs w:val="28"/>
              </w:rPr>
              <w:t xml:space="preserve">Горностаева Надежда </w:t>
            </w:r>
          </w:p>
          <w:p w:rsidR="00514FEE" w:rsidRPr="00941658" w:rsidRDefault="00514FEE" w:rsidP="00514FEE">
            <w:pPr>
              <w:pStyle w:val="a3"/>
              <w:spacing w:line="240" w:lineRule="auto"/>
              <w:ind w:firstLine="0"/>
              <w:rPr>
                <w:sz w:val="28"/>
                <w:szCs w:val="28"/>
              </w:rPr>
            </w:pPr>
            <w:r>
              <w:rPr>
                <w:sz w:val="28"/>
                <w:szCs w:val="28"/>
              </w:rPr>
              <w:t>Васильевна -</w:t>
            </w:r>
          </w:p>
        </w:tc>
        <w:tc>
          <w:tcPr>
            <w:tcW w:w="5220" w:type="dxa"/>
          </w:tcPr>
          <w:p w:rsidR="00514FEE" w:rsidRPr="00941658" w:rsidRDefault="00514FEE" w:rsidP="00514FEE">
            <w:pPr>
              <w:pStyle w:val="a3"/>
              <w:spacing w:line="240" w:lineRule="auto"/>
              <w:ind w:firstLine="0"/>
              <w:rPr>
                <w:sz w:val="28"/>
                <w:szCs w:val="28"/>
              </w:rPr>
            </w:pPr>
            <w:r>
              <w:rPr>
                <w:sz w:val="28"/>
                <w:szCs w:val="28"/>
              </w:rPr>
              <w:t>руководитель департамента строительс</w:t>
            </w:r>
            <w:r>
              <w:rPr>
                <w:sz w:val="28"/>
                <w:szCs w:val="28"/>
              </w:rPr>
              <w:t>т</w:t>
            </w:r>
            <w:r>
              <w:rPr>
                <w:sz w:val="28"/>
                <w:szCs w:val="28"/>
              </w:rPr>
              <w:t>ва, архитектуры, технического и экол</w:t>
            </w:r>
            <w:r>
              <w:rPr>
                <w:sz w:val="28"/>
                <w:szCs w:val="28"/>
              </w:rPr>
              <w:t>о</w:t>
            </w:r>
            <w:r>
              <w:rPr>
                <w:sz w:val="28"/>
                <w:szCs w:val="28"/>
              </w:rPr>
              <w:t>гического контроля мэрии города Маг</w:t>
            </w:r>
            <w:r>
              <w:rPr>
                <w:sz w:val="28"/>
                <w:szCs w:val="28"/>
              </w:rPr>
              <w:t>а</w:t>
            </w:r>
            <w:r>
              <w:rPr>
                <w:sz w:val="28"/>
                <w:szCs w:val="28"/>
              </w:rPr>
              <w:t>дана</w:t>
            </w:r>
          </w:p>
        </w:tc>
      </w:tr>
    </w:tbl>
    <w:p w:rsidR="00514FEE" w:rsidRPr="00941658" w:rsidRDefault="00514FEE" w:rsidP="00514FEE">
      <w:pPr>
        <w:pStyle w:val="a3"/>
        <w:tabs>
          <w:tab w:val="num" w:pos="1080"/>
          <w:tab w:val="left" w:pos="4500"/>
          <w:tab w:val="left" w:pos="4860"/>
          <w:tab w:val="left" w:pos="5040"/>
        </w:tabs>
        <w:rPr>
          <w:sz w:val="28"/>
          <w:szCs w:val="28"/>
        </w:rPr>
      </w:pPr>
      <w:r w:rsidRPr="00941658">
        <w:rPr>
          <w:sz w:val="28"/>
          <w:szCs w:val="28"/>
        </w:rPr>
        <w:t xml:space="preserve">                          </w:t>
      </w:r>
    </w:p>
    <w:p w:rsidR="00514FEE" w:rsidRPr="00941658" w:rsidRDefault="00514FEE" w:rsidP="00514FEE">
      <w:pPr>
        <w:pStyle w:val="a3"/>
        <w:tabs>
          <w:tab w:val="num" w:pos="1080"/>
          <w:tab w:val="left" w:pos="4500"/>
          <w:tab w:val="left" w:pos="4860"/>
          <w:tab w:val="left" w:pos="5040"/>
        </w:tabs>
        <w:rPr>
          <w:b/>
          <w:sz w:val="28"/>
          <w:szCs w:val="28"/>
        </w:rPr>
      </w:pPr>
      <w:r w:rsidRPr="00941658">
        <w:rPr>
          <w:b/>
          <w:sz w:val="28"/>
          <w:szCs w:val="28"/>
        </w:rPr>
        <w:t>Разослать копии решения после его принятия:</w:t>
      </w:r>
    </w:p>
    <w:p w:rsidR="00514FEE" w:rsidRPr="00941658" w:rsidRDefault="00514FEE" w:rsidP="00514FEE">
      <w:pPr>
        <w:pStyle w:val="a3"/>
        <w:numPr>
          <w:ilvl w:val="0"/>
          <w:numId w:val="2"/>
        </w:numPr>
        <w:tabs>
          <w:tab w:val="clear" w:pos="1080"/>
          <w:tab w:val="num" w:pos="993"/>
        </w:tabs>
        <w:spacing w:line="240" w:lineRule="auto"/>
        <w:ind w:left="0" w:firstLine="567"/>
        <w:jc w:val="left"/>
        <w:rPr>
          <w:sz w:val="28"/>
          <w:szCs w:val="28"/>
        </w:rPr>
      </w:pPr>
      <w:r w:rsidRPr="00941658">
        <w:rPr>
          <w:sz w:val="28"/>
          <w:szCs w:val="28"/>
        </w:rPr>
        <w:t>Комитет экономического развития мэрии города Магадана;</w:t>
      </w:r>
    </w:p>
    <w:p w:rsidR="00CB4829" w:rsidRDefault="00CB4829" w:rsidP="00514FEE">
      <w:pPr>
        <w:pStyle w:val="a3"/>
        <w:numPr>
          <w:ilvl w:val="0"/>
          <w:numId w:val="2"/>
        </w:numPr>
        <w:tabs>
          <w:tab w:val="clear" w:pos="1080"/>
          <w:tab w:val="num" w:pos="993"/>
        </w:tabs>
        <w:spacing w:line="240" w:lineRule="auto"/>
        <w:ind w:left="0" w:firstLine="567"/>
        <w:jc w:val="left"/>
        <w:rPr>
          <w:sz w:val="28"/>
          <w:szCs w:val="28"/>
        </w:rPr>
      </w:pPr>
      <w:r>
        <w:rPr>
          <w:sz w:val="28"/>
          <w:szCs w:val="28"/>
        </w:rPr>
        <w:t>Комитет по управлению муниципальным имуществом города Магад</w:t>
      </w:r>
      <w:r>
        <w:rPr>
          <w:sz w:val="28"/>
          <w:szCs w:val="28"/>
        </w:rPr>
        <w:t>а</w:t>
      </w:r>
      <w:r>
        <w:rPr>
          <w:sz w:val="28"/>
          <w:szCs w:val="28"/>
        </w:rPr>
        <w:t>на;</w:t>
      </w:r>
    </w:p>
    <w:p w:rsidR="00CB4829" w:rsidRPr="00941658" w:rsidRDefault="00CB4829" w:rsidP="00514FEE">
      <w:pPr>
        <w:pStyle w:val="a3"/>
        <w:numPr>
          <w:ilvl w:val="0"/>
          <w:numId w:val="2"/>
        </w:numPr>
        <w:tabs>
          <w:tab w:val="clear" w:pos="1080"/>
          <w:tab w:val="num" w:pos="993"/>
        </w:tabs>
        <w:spacing w:line="240" w:lineRule="auto"/>
        <w:ind w:left="0" w:firstLine="567"/>
        <w:jc w:val="left"/>
        <w:rPr>
          <w:sz w:val="28"/>
          <w:szCs w:val="28"/>
        </w:rPr>
      </w:pPr>
      <w:r>
        <w:rPr>
          <w:sz w:val="28"/>
          <w:szCs w:val="28"/>
        </w:rPr>
        <w:t>Департамент строительства, архитектуры, технического и экологич</w:t>
      </w:r>
      <w:r>
        <w:rPr>
          <w:sz w:val="28"/>
          <w:szCs w:val="28"/>
        </w:rPr>
        <w:t>е</w:t>
      </w:r>
      <w:r>
        <w:rPr>
          <w:sz w:val="28"/>
          <w:szCs w:val="28"/>
        </w:rPr>
        <w:t>ского контроля мэрии города Магадана;</w:t>
      </w:r>
    </w:p>
    <w:p w:rsidR="00514FEE" w:rsidRPr="00941658" w:rsidRDefault="00514FEE" w:rsidP="00514FEE">
      <w:pPr>
        <w:pStyle w:val="a3"/>
        <w:numPr>
          <w:ilvl w:val="0"/>
          <w:numId w:val="2"/>
        </w:numPr>
        <w:tabs>
          <w:tab w:val="clear" w:pos="1080"/>
          <w:tab w:val="num" w:pos="993"/>
        </w:tabs>
        <w:spacing w:line="240" w:lineRule="auto"/>
        <w:ind w:left="0" w:firstLine="567"/>
        <w:rPr>
          <w:sz w:val="28"/>
          <w:szCs w:val="28"/>
        </w:rPr>
      </w:pPr>
      <w:r w:rsidRPr="00941658">
        <w:rPr>
          <w:bCs/>
          <w:iCs/>
          <w:sz w:val="28"/>
          <w:szCs w:val="28"/>
        </w:rPr>
        <w:t>МБУ «Редакция общественно-политической еженедельной газеты «В</w:t>
      </w:r>
      <w:r w:rsidRPr="00941658">
        <w:rPr>
          <w:bCs/>
          <w:iCs/>
          <w:sz w:val="28"/>
          <w:szCs w:val="28"/>
        </w:rPr>
        <w:t>е</w:t>
      </w:r>
      <w:r w:rsidRPr="00941658">
        <w:rPr>
          <w:bCs/>
          <w:iCs/>
          <w:sz w:val="28"/>
          <w:szCs w:val="28"/>
        </w:rPr>
        <w:t>черний Магадан</w:t>
      </w:r>
      <w:r w:rsidR="00791A17">
        <w:rPr>
          <w:sz w:val="28"/>
          <w:szCs w:val="28"/>
        </w:rPr>
        <w:t>».</w:t>
      </w:r>
    </w:p>
    <w:p w:rsidR="00AD77AE" w:rsidRPr="00941658" w:rsidRDefault="00AD77AE" w:rsidP="00AD77AE">
      <w:pPr>
        <w:pStyle w:val="a3"/>
        <w:ind w:firstLine="0"/>
      </w:pPr>
    </w:p>
    <w:p w:rsidR="00AD77AE" w:rsidRDefault="00AD77AE" w:rsidP="00AD77AE">
      <w:pPr>
        <w:jc w:val="both"/>
      </w:pPr>
    </w:p>
    <w:p w:rsidR="00CB4829" w:rsidRPr="00941658" w:rsidRDefault="00CB4829" w:rsidP="00AD77AE">
      <w:pPr>
        <w:jc w:val="both"/>
      </w:pPr>
    </w:p>
    <w:tbl>
      <w:tblPr>
        <w:tblW w:w="9957" w:type="dxa"/>
        <w:tblLook w:val="01E0"/>
      </w:tblPr>
      <w:tblGrid>
        <w:gridCol w:w="7479"/>
        <w:gridCol w:w="2478"/>
      </w:tblGrid>
      <w:tr w:rsidR="00AD77AE" w:rsidRPr="00914D90" w:rsidTr="00F90805">
        <w:tc>
          <w:tcPr>
            <w:tcW w:w="7479" w:type="dxa"/>
          </w:tcPr>
          <w:p w:rsidR="00AD77AE" w:rsidRPr="00D05BE0" w:rsidRDefault="00AD77AE" w:rsidP="00AD77AE">
            <w:pPr>
              <w:rPr>
                <w:sz w:val="28"/>
                <w:szCs w:val="28"/>
              </w:rPr>
            </w:pPr>
            <w:r w:rsidRPr="00D05BE0">
              <w:rPr>
                <w:sz w:val="28"/>
                <w:szCs w:val="28"/>
              </w:rPr>
              <w:t>Руководитель</w:t>
            </w:r>
          </w:p>
          <w:p w:rsidR="00AD77AE" w:rsidRPr="00D05BE0" w:rsidRDefault="00AD77AE" w:rsidP="00AD77AE">
            <w:pPr>
              <w:rPr>
                <w:sz w:val="28"/>
                <w:szCs w:val="28"/>
              </w:rPr>
            </w:pPr>
            <w:r w:rsidRPr="00D05BE0">
              <w:rPr>
                <w:sz w:val="28"/>
                <w:szCs w:val="28"/>
              </w:rPr>
              <w:t>комитета экономического развития</w:t>
            </w:r>
          </w:p>
          <w:p w:rsidR="00AD77AE" w:rsidRPr="00941658" w:rsidRDefault="00AD77AE" w:rsidP="00AD77AE">
            <w:pPr>
              <w:rPr>
                <w:b/>
                <w:sz w:val="28"/>
                <w:szCs w:val="28"/>
              </w:rPr>
            </w:pPr>
          </w:p>
        </w:tc>
        <w:tc>
          <w:tcPr>
            <w:tcW w:w="2478" w:type="dxa"/>
          </w:tcPr>
          <w:p w:rsidR="00AD77AE" w:rsidRPr="00941658" w:rsidRDefault="00AD77AE" w:rsidP="00AD77AE">
            <w:pPr>
              <w:rPr>
                <w:b/>
                <w:i/>
                <w:sz w:val="28"/>
                <w:szCs w:val="28"/>
              </w:rPr>
            </w:pPr>
          </w:p>
          <w:p w:rsidR="00AD77AE" w:rsidRPr="00D05BE0" w:rsidRDefault="00AD77AE" w:rsidP="00AD77AE">
            <w:pPr>
              <w:rPr>
                <w:sz w:val="28"/>
                <w:szCs w:val="28"/>
              </w:rPr>
            </w:pPr>
            <w:r w:rsidRPr="00D05BE0">
              <w:rPr>
                <w:sz w:val="28"/>
                <w:szCs w:val="28"/>
              </w:rPr>
              <w:t>Е.Л. Тихомирова</w:t>
            </w:r>
          </w:p>
        </w:tc>
      </w:tr>
    </w:tbl>
    <w:p w:rsidR="00AD77AE" w:rsidRDefault="00AD77AE" w:rsidP="00AD77AE">
      <w:pPr>
        <w:rPr>
          <w:b/>
          <w:sz w:val="28"/>
          <w:szCs w:val="28"/>
        </w:rPr>
      </w:pPr>
    </w:p>
    <w:sectPr w:rsidR="00AD77AE" w:rsidSect="0068532B">
      <w:headerReference w:type="even" r:id="rId16"/>
      <w:headerReference w:type="default" r:id="rId17"/>
      <w:footerReference w:type="even" r:id="rId18"/>
      <w:footerReference w:type="default" r:id="rId19"/>
      <w:headerReference w:type="first" r:id="rId20"/>
      <w:footerReference w:type="first" r:id="rId21"/>
      <w:footnotePr>
        <w:numFmt w:val="chicago"/>
      </w:footnotePr>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B82" w:rsidRDefault="00E14B82" w:rsidP="00301EA8">
      <w:r>
        <w:separator/>
      </w:r>
    </w:p>
  </w:endnote>
  <w:endnote w:type="continuationSeparator" w:id="0">
    <w:p w:rsidR="00E14B82" w:rsidRDefault="00E14B82" w:rsidP="00301E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C44" w:rsidRDefault="00825C44">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C44" w:rsidRDefault="00825C44">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C44" w:rsidRDefault="00825C44">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32B" w:rsidRDefault="0068532B">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32B" w:rsidRDefault="0068532B">
    <w:pPr>
      <w:pStyle w:val="ac"/>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32B" w:rsidRDefault="0068532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B82" w:rsidRDefault="00E14B82" w:rsidP="00301EA8">
      <w:r>
        <w:separator/>
      </w:r>
    </w:p>
  </w:footnote>
  <w:footnote w:type="continuationSeparator" w:id="0">
    <w:p w:rsidR="00E14B82" w:rsidRDefault="00E14B82" w:rsidP="00301E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C44" w:rsidRDefault="00825C44">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62505"/>
      <w:docPartObj>
        <w:docPartGallery w:val="Page Numbers (Top of Page)"/>
        <w:docPartUnique/>
      </w:docPartObj>
    </w:sdtPr>
    <w:sdtContent>
      <w:p w:rsidR="00825C44" w:rsidRDefault="00787315">
        <w:pPr>
          <w:pStyle w:val="af"/>
          <w:jc w:val="center"/>
        </w:pPr>
        <w:fldSimple w:instr=" PAGE   \* MERGEFORMAT ">
          <w:r w:rsidR="000755BA">
            <w:rPr>
              <w:noProof/>
            </w:rPr>
            <w:t>6</w:t>
          </w:r>
        </w:fldSimple>
      </w:p>
    </w:sdtContent>
  </w:sdt>
  <w:p w:rsidR="00AD77AE" w:rsidRDefault="00AD77AE">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7AE" w:rsidRPr="0060609D" w:rsidRDefault="00AD77AE" w:rsidP="00947A3C">
    <w:pP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32B" w:rsidRDefault="0068532B">
    <w:pPr>
      <w:pStyle w:val="af"/>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97630"/>
      <w:docPartObj>
        <w:docPartGallery w:val="Page Numbers (Top of Page)"/>
        <w:docPartUnique/>
      </w:docPartObj>
    </w:sdtPr>
    <w:sdtContent>
      <w:p w:rsidR="0068532B" w:rsidRDefault="00787315">
        <w:pPr>
          <w:pStyle w:val="af"/>
          <w:jc w:val="center"/>
        </w:pPr>
        <w:fldSimple w:instr=" PAGE   \* MERGEFORMAT ">
          <w:r w:rsidR="0034201E">
            <w:rPr>
              <w:noProof/>
            </w:rPr>
            <w:t>8</w:t>
          </w:r>
        </w:fldSimple>
      </w:p>
    </w:sdtContent>
  </w:sdt>
  <w:p w:rsidR="005C73D0" w:rsidRDefault="005C73D0">
    <w:pPr>
      <w:pStyle w:val="af"/>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32B" w:rsidRDefault="0068532B">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96ED7"/>
    <w:multiLevelType w:val="multilevel"/>
    <w:tmpl w:val="DA96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330A4F"/>
    <w:multiLevelType w:val="hybridMultilevel"/>
    <w:tmpl w:val="635E7D28"/>
    <w:lvl w:ilvl="0" w:tplc="B79EA1A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357"/>
  <w:doNotHyphenateCaps/>
  <w:drawingGridHorizontalSpacing w:val="120"/>
  <w:displayHorizontalDrawingGridEvery w:val="2"/>
  <w:characterSpacingControl w:val="doNotCompress"/>
  <w:doNotValidateAgainstSchema/>
  <w:doNotDemarcateInvalidXml/>
  <w:hdrShapeDefaults>
    <o:shapedefaults v:ext="edit" spidmax="31746"/>
  </w:hdrShapeDefaults>
  <w:footnotePr>
    <w:footnote w:id="-1"/>
    <w:footnote w:id="0"/>
  </w:footnotePr>
  <w:endnotePr>
    <w:endnote w:id="-1"/>
    <w:endnote w:id="0"/>
  </w:endnotePr>
  <w:compat/>
  <w:rsids>
    <w:rsidRoot w:val="0017308F"/>
    <w:rsid w:val="000016FF"/>
    <w:rsid w:val="00002A94"/>
    <w:rsid w:val="00010BFE"/>
    <w:rsid w:val="00015980"/>
    <w:rsid w:val="00023CC4"/>
    <w:rsid w:val="00026411"/>
    <w:rsid w:val="0002773D"/>
    <w:rsid w:val="00027D53"/>
    <w:rsid w:val="0003260D"/>
    <w:rsid w:val="0004017E"/>
    <w:rsid w:val="00040AD8"/>
    <w:rsid w:val="000410FB"/>
    <w:rsid w:val="00045342"/>
    <w:rsid w:val="00057A85"/>
    <w:rsid w:val="0006063C"/>
    <w:rsid w:val="000646BF"/>
    <w:rsid w:val="00067742"/>
    <w:rsid w:val="00071FB3"/>
    <w:rsid w:val="00072171"/>
    <w:rsid w:val="000729BF"/>
    <w:rsid w:val="00074F01"/>
    <w:rsid w:val="000750B5"/>
    <w:rsid w:val="000755BA"/>
    <w:rsid w:val="00080E22"/>
    <w:rsid w:val="00083C5C"/>
    <w:rsid w:val="00084616"/>
    <w:rsid w:val="000929E7"/>
    <w:rsid w:val="00094D24"/>
    <w:rsid w:val="00095DFD"/>
    <w:rsid w:val="000A3D48"/>
    <w:rsid w:val="000A4B4C"/>
    <w:rsid w:val="000A50C0"/>
    <w:rsid w:val="000A6014"/>
    <w:rsid w:val="000A60EC"/>
    <w:rsid w:val="000A697B"/>
    <w:rsid w:val="000A7A4B"/>
    <w:rsid w:val="000B0EF6"/>
    <w:rsid w:val="000B173C"/>
    <w:rsid w:val="000B4007"/>
    <w:rsid w:val="000C18CB"/>
    <w:rsid w:val="000D4B7E"/>
    <w:rsid w:val="000D697B"/>
    <w:rsid w:val="000E2F76"/>
    <w:rsid w:val="000E44F0"/>
    <w:rsid w:val="000E5B85"/>
    <w:rsid w:val="000E6CD2"/>
    <w:rsid w:val="000F75A4"/>
    <w:rsid w:val="000F7E0F"/>
    <w:rsid w:val="00102605"/>
    <w:rsid w:val="00104D8E"/>
    <w:rsid w:val="00107D10"/>
    <w:rsid w:val="00107FAC"/>
    <w:rsid w:val="00110713"/>
    <w:rsid w:val="00112E9B"/>
    <w:rsid w:val="00114703"/>
    <w:rsid w:val="0011655B"/>
    <w:rsid w:val="00116B74"/>
    <w:rsid w:val="001171D5"/>
    <w:rsid w:val="00121785"/>
    <w:rsid w:val="0012324E"/>
    <w:rsid w:val="0012539D"/>
    <w:rsid w:val="00130F25"/>
    <w:rsid w:val="0013220B"/>
    <w:rsid w:val="00133093"/>
    <w:rsid w:val="00134A12"/>
    <w:rsid w:val="00140ABB"/>
    <w:rsid w:val="00142A49"/>
    <w:rsid w:val="00143606"/>
    <w:rsid w:val="00153286"/>
    <w:rsid w:val="00154B41"/>
    <w:rsid w:val="001627B3"/>
    <w:rsid w:val="00167889"/>
    <w:rsid w:val="0017308F"/>
    <w:rsid w:val="0018573D"/>
    <w:rsid w:val="00186CE3"/>
    <w:rsid w:val="001877DF"/>
    <w:rsid w:val="00192CA0"/>
    <w:rsid w:val="001937BE"/>
    <w:rsid w:val="001939F5"/>
    <w:rsid w:val="00194D02"/>
    <w:rsid w:val="001A0628"/>
    <w:rsid w:val="001A36BD"/>
    <w:rsid w:val="001A4EDB"/>
    <w:rsid w:val="001A6A51"/>
    <w:rsid w:val="001B30F5"/>
    <w:rsid w:val="001D00C8"/>
    <w:rsid w:val="001D1323"/>
    <w:rsid w:val="001D19D8"/>
    <w:rsid w:val="001D572C"/>
    <w:rsid w:val="001D5B0A"/>
    <w:rsid w:val="001F3A4B"/>
    <w:rsid w:val="00200104"/>
    <w:rsid w:val="00210582"/>
    <w:rsid w:val="0021093B"/>
    <w:rsid w:val="002119E4"/>
    <w:rsid w:val="00213C33"/>
    <w:rsid w:val="002172EA"/>
    <w:rsid w:val="00220B25"/>
    <w:rsid w:val="00233530"/>
    <w:rsid w:val="00233676"/>
    <w:rsid w:val="00237788"/>
    <w:rsid w:val="002407FD"/>
    <w:rsid w:val="00244254"/>
    <w:rsid w:val="00244DFF"/>
    <w:rsid w:val="00245214"/>
    <w:rsid w:val="00250FB4"/>
    <w:rsid w:val="00251B03"/>
    <w:rsid w:val="002535C6"/>
    <w:rsid w:val="00264323"/>
    <w:rsid w:val="00272132"/>
    <w:rsid w:val="00277C2A"/>
    <w:rsid w:val="00286E40"/>
    <w:rsid w:val="002A13A7"/>
    <w:rsid w:val="002A2208"/>
    <w:rsid w:val="002A3BC0"/>
    <w:rsid w:val="002B2020"/>
    <w:rsid w:val="002B424F"/>
    <w:rsid w:val="002B516A"/>
    <w:rsid w:val="002B5E62"/>
    <w:rsid w:val="002B7F01"/>
    <w:rsid w:val="002C53FA"/>
    <w:rsid w:val="002C59E2"/>
    <w:rsid w:val="002C7E74"/>
    <w:rsid w:val="002D1041"/>
    <w:rsid w:val="002D2A98"/>
    <w:rsid w:val="002D319B"/>
    <w:rsid w:val="002D589B"/>
    <w:rsid w:val="002E539B"/>
    <w:rsid w:val="002F4266"/>
    <w:rsid w:val="002F7B7B"/>
    <w:rsid w:val="003018FB"/>
    <w:rsid w:val="00301EA8"/>
    <w:rsid w:val="003025C0"/>
    <w:rsid w:val="00312170"/>
    <w:rsid w:val="003149B5"/>
    <w:rsid w:val="003208DE"/>
    <w:rsid w:val="003231F6"/>
    <w:rsid w:val="0033137F"/>
    <w:rsid w:val="00334775"/>
    <w:rsid w:val="00336FAB"/>
    <w:rsid w:val="0034032C"/>
    <w:rsid w:val="0034201E"/>
    <w:rsid w:val="0034354C"/>
    <w:rsid w:val="003519DF"/>
    <w:rsid w:val="00351EA8"/>
    <w:rsid w:val="003531CF"/>
    <w:rsid w:val="00354B53"/>
    <w:rsid w:val="00354DE6"/>
    <w:rsid w:val="00361608"/>
    <w:rsid w:val="00362357"/>
    <w:rsid w:val="00364665"/>
    <w:rsid w:val="00366FFF"/>
    <w:rsid w:val="0037673B"/>
    <w:rsid w:val="00376D7C"/>
    <w:rsid w:val="00383E4C"/>
    <w:rsid w:val="00384891"/>
    <w:rsid w:val="003858CD"/>
    <w:rsid w:val="00390A80"/>
    <w:rsid w:val="00391711"/>
    <w:rsid w:val="00393D11"/>
    <w:rsid w:val="0039504F"/>
    <w:rsid w:val="00396917"/>
    <w:rsid w:val="003A1A40"/>
    <w:rsid w:val="003A2747"/>
    <w:rsid w:val="003A6BE0"/>
    <w:rsid w:val="003B3F2F"/>
    <w:rsid w:val="003C4B68"/>
    <w:rsid w:val="003C74C7"/>
    <w:rsid w:val="003D10A8"/>
    <w:rsid w:val="003D1516"/>
    <w:rsid w:val="003D422A"/>
    <w:rsid w:val="003D69AF"/>
    <w:rsid w:val="003E24AE"/>
    <w:rsid w:val="003E4F38"/>
    <w:rsid w:val="003E5CA7"/>
    <w:rsid w:val="003E5DAE"/>
    <w:rsid w:val="003E5EA4"/>
    <w:rsid w:val="003E5F98"/>
    <w:rsid w:val="003E648C"/>
    <w:rsid w:val="003F03AF"/>
    <w:rsid w:val="003F19E2"/>
    <w:rsid w:val="003F2D28"/>
    <w:rsid w:val="00400109"/>
    <w:rsid w:val="00407E47"/>
    <w:rsid w:val="00411537"/>
    <w:rsid w:val="0041403A"/>
    <w:rsid w:val="004143FF"/>
    <w:rsid w:val="0041526C"/>
    <w:rsid w:val="00415DBE"/>
    <w:rsid w:val="00415F99"/>
    <w:rsid w:val="004307BF"/>
    <w:rsid w:val="00432401"/>
    <w:rsid w:val="00432C8E"/>
    <w:rsid w:val="004358D1"/>
    <w:rsid w:val="0044230F"/>
    <w:rsid w:val="00447A6A"/>
    <w:rsid w:val="00455A8C"/>
    <w:rsid w:val="00455CF7"/>
    <w:rsid w:val="0046181F"/>
    <w:rsid w:val="00464D2D"/>
    <w:rsid w:val="00476A7F"/>
    <w:rsid w:val="00476D76"/>
    <w:rsid w:val="004773EB"/>
    <w:rsid w:val="004774A9"/>
    <w:rsid w:val="00487EB1"/>
    <w:rsid w:val="00491A70"/>
    <w:rsid w:val="0049362C"/>
    <w:rsid w:val="00494490"/>
    <w:rsid w:val="004961D1"/>
    <w:rsid w:val="00496459"/>
    <w:rsid w:val="004A0DCA"/>
    <w:rsid w:val="004A1D97"/>
    <w:rsid w:val="004A4373"/>
    <w:rsid w:val="004A5688"/>
    <w:rsid w:val="004B2DFA"/>
    <w:rsid w:val="004B4F78"/>
    <w:rsid w:val="004C5066"/>
    <w:rsid w:val="004C542A"/>
    <w:rsid w:val="004C65AE"/>
    <w:rsid w:val="004D1C0B"/>
    <w:rsid w:val="004D3754"/>
    <w:rsid w:val="004D5DED"/>
    <w:rsid w:val="004D791E"/>
    <w:rsid w:val="004E5BBA"/>
    <w:rsid w:val="004E600F"/>
    <w:rsid w:val="004F4AEC"/>
    <w:rsid w:val="00504B07"/>
    <w:rsid w:val="0050608D"/>
    <w:rsid w:val="005121D8"/>
    <w:rsid w:val="0051237F"/>
    <w:rsid w:val="005141E3"/>
    <w:rsid w:val="00514FEE"/>
    <w:rsid w:val="00515E6F"/>
    <w:rsid w:val="00516F94"/>
    <w:rsid w:val="00520647"/>
    <w:rsid w:val="0052106F"/>
    <w:rsid w:val="00523E32"/>
    <w:rsid w:val="005248F3"/>
    <w:rsid w:val="00525390"/>
    <w:rsid w:val="00530C83"/>
    <w:rsid w:val="00534244"/>
    <w:rsid w:val="00544DC6"/>
    <w:rsid w:val="00551B52"/>
    <w:rsid w:val="00561070"/>
    <w:rsid w:val="005622F9"/>
    <w:rsid w:val="00563158"/>
    <w:rsid w:val="00563766"/>
    <w:rsid w:val="00565FF1"/>
    <w:rsid w:val="0057321D"/>
    <w:rsid w:val="00574A58"/>
    <w:rsid w:val="0057623E"/>
    <w:rsid w:val="005853C4"/>
    <w:rsid w:val="00586504"/>
    <w:rsid w:val="00587710"/>
    <w:rsid w:val="00597E15"/>
    <w:rsid w:val="005A2121"/>
    <w:rsid w:val="005B4382"/>
    <w:rsid w:val="005B5B82"/>
    <w:rsid w:val="005C3074"/>
    <w:rsid w:val="005C67F1"/>
    <w:rsid w:val="005C73D0"/>
    <w:rsid w:val="005D1C48"/>
    <w:rsid w:val="005D3834"/>
    <w:rsid w:val="005E1C06"/>
    <w:rsid w:val="005E2263"/>
    <w:rsid w:val="005F025D"/>
    <w:rsid w:val="00600063"/>
    <w:rsid w:val="00603B6E"/>
    <w:rsid w:val="006078E8"/>
    <w:rsid w:val="006147C9"/>
    <w:rsid w:val="0061500C"/>
    <w:rsid w:val="006167A9"/>
    <w:rsid w:val="006178DE"/>
    <w:rsid w:val="00623364"/>
    <w:rsid w:val="00623AA0"/>
    <w:rsid w:val="006249FD"/>
    <w:rsid w:val="00626383"/>
    <w:rsid w:val="00633152"/>
    <w:rsid w:val="00636DDF"/>
    <w:rsid w:val="006416DF"/>
    <w:rsid w:val="006428A3"/>
    <w:rsid w:val="00646627"/>
    <w:rsid w:val="00646877"/>
    <w:rsid w:val="0065265B"/>
    <w:rsid w:val="00657082"/>
    <w:rsid w:val="00667B0C"/>
    <w:rsid w:val="0067586E"/>
    <w:rsid w:val="006850B8"/>
    <w:rsid w:val="0068532B"/>
    <w:rsid w:val="006A0257"/>
    <w:rsid w:val="006B1324"/>
    <w:rsid w:val="006C3857"/>
    <w:rsid w:val="006D054C"/>
    <w:rsid w:val="006D1C8D"/>
    <w:rsid w:val="006E07EF"/>
    <w:rsid w:val="006E1293"/>
    <w:rsid w:val="006E171C"/>
    <w:rsid w:val="006F04D9"/>
    <w:rsid w:val="006F4333"/>
    <w:rsid w:val="00700BAC"/>
    <w:rsid w:val="007141D3"/>
    <w:rsid w:val="00724902"/>
    <w:rsid w:val="00725836"/>
    <w:rsid w:val="00732AEE"/>
    <w:rsid w:val="00744674"/>
    <w:rsid w:val="00756CD9"/>
    <w:rsid w:val="00762016"/>
    <w:rsid w:val="00771EFF"/>
    <w:rsid w:val="00775669"/>
    <w:rsid w:val="00781441"/>
    <w:rsid w:val="0078292F"/>
    <w:rsid w:val="0078391D"/>
    <w:rsid w:val="0078429D"/>
    <w:rsid w:val="00785CD8"/>
    <w:rsid w:val="00786B11"/>
    <w:rsid w:val="00787315"/>
    <w:rsid w:val="00791A17"/>
    <w:rsid w:val="00793D45"/>
    <w:rsid w:val="007943AF"/>
    <w:rsid w:val="007A1E1C"/>
    <w:rsid w:val="007A4A0D"/>
    <w:rsid w:val="007A6A86"/>
    <w:rsid w:val="007B13B2"/>
    <w:rsid w:val="007B1D25"/>
    <w:rsid w:val="007B4125"/>
    <w:rsid w:val="007B5E9B"/>
    <w:rsid w:val="007B651C"/>
    <w:rsid w:val="007C0A59"/>
    <w:rsid w:val="007C0A85"/>
    <w:rsid w:val="007C2D28"/>
    <w:rsid w:val="007C7627"/>
    <w:rsid w:val="007D3F7C"/>
    <w:rsid w:val="007D567F"/>
    <w:rsid w:val="007E299A"/>
    <w:rsid w:val="007E4912"/>
    <w:rsid w:val="007E7D59"/>
    <w:rsid w:val="007F10C7"/>
    <w:rsid w:val="007F20B8"/>
    <w:rsid w:val="007F45B4"/>
    <w:rsid w:val="007F7821"/>
    <w:rsid w:val="00803F90"/>
    <w:rsid w:val="00811B39"/>
    <w:rsid w:val="0081401C"/>
    <w:rsid w:val="00817968"/>
    <w:rsid w:val="0082013F"/>
    <w:rsid w:val="00820B07"/>
    <w:rsid w:val="00821C28"/>
    <w:rsid w:val="00824894"/>
    <w:rsid w:val="00824D86"/>
    <w:rsid w:val="00825C44"/>
    <w:rsid w:val="00827D65"/>
    <w:rsid w:val="00840C71"/>
    <w:rsid w:val="00846DF2"/>
    <w:rsid w:val="008573C1"/>
    <w:rsid w:val="00857B10"/>
    <w:rsid w:val="00865520"/>
    <w:rsid w:val="0086620A"/>
    <w:rsid w:val="00867401"/>
    <w:rsid w:val="0086762E"/>
    <w:rsid w:val="008815A4"/>
    <w:rsid w:val="00881F62"/>
    <w:rsid w:val="00882B36"/>
    <w:rsid w:val="00883D6F"/>
    <w:rsid w:val="008840A3"/>
    <w:rsid w:val="008846D9"/>
    <w:rsid w:val="008852F4"/>
    <w:rsid w:val="0088735E"/>
    <w:rsid w:val="008934A8"/>
    <w:rsid w:val="008A047E"/>
    <w:rsid w:val="008A3FD8"/>
    <w:rsid w:val="008A527C"/>
    <w:rsid w:val="008B0002"/>
    <w:rsid w:val="008B2DC6"/>
    <w:rsid w:val="008B7130"/>
    <w:rsid w:val="008C19BD"/>
    <w:rsid w:val="008C3AAE"/>
    <w:rsid w:val="008D1F5E"/>
    <w:rsid w:val="008D67C4"/>
    <w:rsid w:val="008D78B6"/>
    <w:rsid w:val="008E4C6C"/>
    <w:rsid w:val="008E70F7"/>
    <w:rsid w:val="008F1C7D"/>
    <w:rsid w:val="008F20E9"/>
    <w:rsid w:val="008F3600"/>
    <w:rsid w:val="008F5FB8"/>
    <w:rsid w:val="009046B5"/>
    <w:rsid w:val="00904D69"/>
    <w:rsid w:val="009051F1"/>
    <w:rsid w:val="0090622B"/>
    <w:rsid w:val="00906E1B"/>
    <w:rsid w:val="00907EEE"/>
    <w:rsid w:val="00912185"/>
    <w:rsid w:val="00914381"/>
    <w:rsid w:val="009146E9"/>
    <w:rsid w:val="00914B08"/>
    <w:rsid w:val="00915BAA"/>
    <w:rsid w:val="009165A6"/>
    <w:rsid w:val="00922C4B"/>
    <w:rsid w:val="00926301"/>
    <w:rsid w:val="00930720"/>
    <w:rsid w:val="00933C97"/>
    <w:rsid w:val="009376D2"/>
    <w:rsid w:val="009400A5"/>
    <w:rsid w:val="00945E44"/>
    <w:rsid w:val="00952BBE"/>
    <w:rsid w:val="0096559F"/>
    <w:rsid w:val="009656F6"/>
    <w:rsid w:val="00974E10"/>
    <w:rsid w:val="009751A5"/>
    <w:rsid w:val="00981C68"/>
    <w:rsid w:val="0098443D"/>
    <w:rsid w:val="009866F7"/>
    <w:rsid w:val="00987BB8"/>
    <w:rsid w:val="00990A9F"/>
    <w:rsid w:val="009976A8"/>
    <w:rsid w:val="009A0C5A"/>
    <w:rsid w:val="009A2625"/>
    <w:rsid w:val="009A2710"/>
    <w:rsid w:val="009A480A"/>
    <w:rsid w:val="009A489A"/>
    <w:rsid w:val="009A4A51"/>
    <w:rsid w:val="009B0479"/>
    <w:rsid w:val="009B2A03"/>
    <w:rsid w:val="009B3C2D"/>
    <w:rsid w:val="009B42A4"/>
    <w:rsid w:val="009B7388"/>
    <w:rsid w:val="009C2475"/>
    <w:rsid w:val="009C364C"/>
    <w:rsid w:val="009C3EA7"/>
    <w:rsid w:val="009C55F0"/>
    <w:rsid w:val="009C63AC"/>
    <w:rsid w:val="009C766D"/>
    <w:rsid w:val="009D0135"/>
    <w:rsid w:val="009D25A9"/>
    <w:rsid w:val="009D32CD"/>
    <w:rsid w:val="009D5559"/>
    <w:rsid w:val="009D5EE5"/>
    <w:rsid w:val="009E1135"/>
    <w:rsid w:val="009E2E95"/>
    <w:rsid w:val="009F04D3"/>
    <w:rsid w:val="009F0707"/>
    <w:rsid w:val="009F1F53"/>
    <w:rsid w:val="00A11DF5"/>
    <w:rsid w:val="00A123C2"/>
    <w:rsid w:val="00A21B76"/>
    <w:rsid w:val="00A26D0A"/>
    <w:rsid w:val="00A312D4"/>
    <w:rsid w:val="00A3376E"/>
    <w:rsid w:val="00A353C3"/>
    <w:rsid w:val="00A36196"/>
    <w:rsid w:val="00A4213F"/>
    <w:rsid w:val="00A4724A"/>
    <w:rsid w:val="00A4785A"/>
    <w:rsid w:val="00A51AB7"/>
    <w:rsid w:val="00A52D52"/>
    <w:rsid w:val="00A52E78"/>
    <w:rsid w:val="00A56C31"/>
    <w:rsid w:val="00A5761D"/>
    <w:rsid w:val="00A6036B"/>
    <w:rsid w:val="00A62F5B"/>
    <w:rsid w:val="00A65EA8"/>
    <w:rsid w:val="00A70733"/>
    <w:rsid w:val="00A737EE"/>
    <w:rsid w:val="00A73C79"/>
    <w:rsid w:val="00A74525"/>
    <w:rsid w:val="00A7498E"/>
    <w:rsid w:val="00A80460"/>
    <w:rsid w:val="00A86B00"/>
    <w:rsid w:val="00A9196F"/>
    <w:rsid w:val="00A93555"/>
    <w:rsid w:val="00A954A8"/>
    <w:rsid w:val="00AA048D"/>
    <w:rsid w:val="00AA2320"/>
    <w:rsid w:val="00AA7965"/>
    <w:rsid w:val="00AB6241"/>
    <w:rsid w:val="00AB74AE"/>
    <w:rsid w:val="00AC7628"/>
    <w:rsid w:val="00AD3D2B"/>
    <w:rsid w:val="00AD6C73"/>
    <w:rsid w:val="00AD77AE"/>
    <w:rsid w:val="00AE4C3A"/>
    <w:rsid w:val="00AF06DA"/>
    <w:rsid w:val="00AF0F1E"/>
    <w:rsid w:val="00AF11B3"/>
    <w:rsid w:val="00AF1D0A"/>
    <w:rsid w:val="00AF3957"/>
    <w:rsid w:val="00AF4E44"/>
    <w:rsid w:val="00AF6E36"/>
    <w:rsid w:val="00AF6F23"/>
    <w:rsid w:val="00B0233F"/>
    <w:rsid w:val="00B05115"/>
    <w:rsid w:val="00B07DCD"/>
    <w:rsid w:val="00B10C75"/>
    <w:rsid w:val="00B12D81"/>
    <w:rsid w:val="00B17B5C"/>
    <w:rsid w:val="00B2029A"/>
    <w:rsid w:val="00B2410C"/>
    <w:rsid w:val="00B32F31"/>
    <w:rsid w:val="00B3434D"/>
    <w:rsid w:val="00B544FA"/>
    <w:rsid w:val="00B55486"/>
    <w:rsid w:val="00B60723"/>
    <w:rsid w:val="00B62353"/>
    <w:rsid w:val="00B66CB5"/>
    <w:rsid w:val="00B70530"/>
    <w:rsid w:val="00B74DDD"/>
    <w:rsid w:val="00B802F3"/>
    <w:rsid w:val="00B8428E"/>
    <w:rsid w:val="00B8595D"/>
    <w:rsid w:val="00B87946"/>
    <w:rsid w:val="00B9038A"/>
    <w:rsid w:val="00B90B02"/>
    <w:rsid w:val="00B92445"/>
    <w:rsid w:val="00BA074D"/>
    <w:rsid w:val="00BA4680"/>
    <w:rsid w:val="00BA49A2"/>
    <w:rsid w:val="00BB24AC"/>
    <w:rsid w:val="00BC0DBE"/>
    <w:rsid w:val="00BC16E8"/>
    <w:rsid w:val="00BC1F3B"/>
    <w:rsid w:val="00BC433A"/>
    <w:rsid w:val="00BC6FCF"/>
    <w:rsid w:val="00BD0B36"/>
    <w:rsid w:val="00BD2562"/>
    <w:rsid w:val="00BD2591"/>
    <w:rsid w:val="00BD2ADE"/>
    <w:rsid w:val="00BD4F58"/>
    <w:rsid w:val="00BD5E1B"/>
    <w:rsid w:val="00BD6C35"/>
    <w:rsid w:val="00BE1E9D"/>
    <w:rsid w:val="00BE789E"/>
    <w:rsid w:val="00BF186E"/>
    <w:rsid w:val="00BF1D28"/>
    <w:rsid w:val="00BF3B26"/>
    <w:rsid w:val="00BF59E5"/>
    <w:rsid w:val="00BF6C8E"/>
    <w:rsid w:val="00BF798E"/>
    <w:rsid w:val="00C048D3"/>
    <w:rsid w:val="00C13512"/>
    <w:rsid w:val="00C1702A"/>
    <w:rsid w:val="00C211B2"/>
    <w:rsid w:val="00C3351B"/>
    <w:rsid w:val="00C34FC1"/>
    <w:rsid w:val="00C44242"/>
    <w:rsid w:val="00C471FD"/>
    <w:rsid w:val="00C62A7E"/>
    <w:rsid w:val="00C63A3D"/>
    <w:rsid w:val="00C65E79"/>
    <w:rsid w:val="00C66B7A"/>
    <w:rsid w:val="00C66CD3"/>
    <w:rsid w:val="00C75532"/>
    <w:rsid w:val="00C7580B"/>
    <w:rsid w:val="00C77C15"/>
    <w:rsid w:val="00C86A48"/>
    <w:rsid w:val="00C90615"/>
    <w:rsid w:val="00C92983"/>
    <w:rsid w:val="00C940A7"/>
    <w:rsid w:val="00C95274"/>
    <w:rsid w:val="00C95DE7"/>
    <w:rsid w:val="00C97D44"/>
    <w:rsid w:val="00CA58DD"/>
    <w:rsid w:val="00CB0E00"/>
    <w:rsid w:val="00CB1ACA"/>
    <w:rsid w:val="00CB3259"/>
    <w:rsid w:val="00CB46FB"/>
    <w:rsid w:val="00CB4829"/>
    <w:rsid w:val="00CB542D"/>
    <w:rsid w:val="00CB6650"/>
    <w:rsid w:val="00CC4638"/>
    <w:rsid w:val="00CC4B8A"/>
    <w:rsid w:val="00CC5FE0"/>
    <w:rsid w:val="00CC678F"/>
    <w:rsid w:val="00CC6FB9"/>
    <w:rsid w:val="00CC74A1"/>
    <w:rsid w:val="00CD0A84"/>
    <w:rsid w:val="00CD1BC0"/>
    <w:rsid w:val="00CD232D"/>
    <w:rsid w:val="00CD6D3B"/>
    <w:rsid w:val="00CD72C3"/>
    <w:rsid w:val="00CF081C"/>
    <w:rsid w:val="00CF2943"/>
    <w:rsid w:val="00CF3328"/>
    <w:rsid w:val="00CF5165"/>
    <w:rsid w:val="00CF5A47"/>
    <w:rsid w:val="00CF5DBB"/>
    <w:rsid w:val="00D03E4B"/>
    <w:rsid w:val="00D048FE"/>
    <w:rsid w:val="00D05BE0"/>
    <w:rsid w:val="00D07BA6"/>
    <w:rsid w:val="00D147CF"/>
    <w:rsid w:val="00D166E3"/>
    <w:rsid w:val="00D25C40"/>
    <w:rsid w:val="00D301B1"/>
    <w:rsid w:val="00D3035A"/>
    <w:rsid w:val="00D30847"/>
    <w:rsid w:val="00D41180"/>
    <w:rsid w:val="00D44656"/>
    <w:rsid w:val="00D46159"/>
    <w:rsid w:val="00D4615C"/>
    <w:rsid w:val="00D4783D"/>
    <w:rsid w:val="00D5206F"/>
    <w:rsid w:val="00D52544"/>
    <w:rsid w:val="00D622CE"/>
    <w:rsid w:val="00D63986"/>
    <w:rsid w:val="00D66B89"/>
    <w:rsid w:val="00D71D2D"/>
    <w:rsid w:val="00D75038"/>
    <w:rsid w:val="00D769A1"/>
    <w:rsid w:val="00D770C2"/>
    <w:rsid w:val="00D84E52"/>
    <w:rsid w:val="00D91552"/>
    <w:rsid w:val="00D927AB"/>
    <w:rsid w:val="00D95B5D"/>
    <w:rsid w:val="00DA3307"/>
    <w:rsid w:val="00DA37E2"/>
    <w:rsid w:val="00DB681E"/>
    <w:rsid w:val="00DC5464"/>
    <w:rsid w:val="00DD2384"/>
    <w:rsid w:val="00DD6077"/>
    <w:rsid w:val="00DD72B0"/>
    <w:rsid w:val="00DE31C4"/>
    <w:rsid w:val="00DE34EA"/>
    <w:rsid w:val="00DE6AA4"/>
    <w:rsid w:val="00DF23CA"/>
    <w:rsid w:val="00DF4379"/>
    <w:rsid w:val="00DF4C24"/>
    <w:rsid w:val="00E07761"/>
    <w:rsid w:val="00E10724"/>
    <w:rsid w:val="00E13B5D"/>
    <w:rsid w:val="00E14594"/>
    <w:rsid w:val="00E14B82"/>
    <w:rsid w:val="00E16172"/>
    <w:rsid w:val="00E208D8"/>
    <w:rsid w:val="00E212DD"/>
    <w:rsid w:val="00E237D7"/>
    <w:rsid w:val="00E25344"/>
    <w:rsid w:val="00E27473"/>
    <w:rsid w:val="00E30668"/>
    <w:rsid w:val="00E313F7"/>
    <w:rsid w:val="00E34EA3"/>
    <w:rsid w:val="00E37636"/>
    <w:rsid w:val="00E47882"/>
    <w:rsid w:val="00E55672"/>
    <w:rsid w:val="00E5778E"/>
    <w:rsid w:val="00E57ED8"/>
    <w:rsid w:val="00E6030C"/>
    <w:rsid w:val="00E63DAC"/>
    <w:rsid w:val="00E66983"/>
    <w:rsid w:val="00E67A07"/>
    <w:rsid w:val="00E7516D"/>
    <w:rsid w:val="00E80521"/>
    <w:rsid w:val="00E821E1"/>
    <w:rsid w:val="00E934F2"/>
    <w:rsid w:val="00E9471E"/>
    <w:rsid w:val="00E94BFA"/>
    <w:rsid w:val="00E950CC"/>
    <w:rsid w:val="00E95B84"/>
    <w:rsid w:val="00E96488"/>
    <w:rsid w:val="00E97EFF"/>
    <w:rsid w:val="00EA175E"/>
    <w:rsid w:val="00EA3693"/>
    <w:rsid w:val="00EA6676"/>
    <w:rsid w:val="00EA70B3"/>
    <w:rsid w:val="00EB3FF8"/>
    <w:rsid w:val="00EB4472"/>
    <w:rsid w:val="00EB5F4C"/>
    <w:rsid w:val="00EB6265"/>
    <w:rsid w:val="00EC182B"/>
    <w:rsid w:val="00EC20FD"/>
    <w:rsid w:val="00EC43C4"/>
    <w:rsid w:val="00EC591F"/>
    <w:rsid w:val="00EC5B87"/>
    <w:rsid w:val="00EC6A1E"/>
    <w:rsid w:val="00EC7924"/>
    <w:rsid w:val="00ED37C4"/>
    <w:rsid w:val="00ED3D1F"/>
    <w:rsid w:val="00ED7F86"/>
    <w:rsid w:val="00EE5873"/>
    <w:rsid w:val="00EF0077"/>
    <w:rsid w:val="00EF2955"/>
    <w:rsid w:val="00EF42B0"/>
    <w:rsid w:val="00F019B3"/>
    <w:rsid w:val="00F06DC4"/>
    <w:rsid w:val="00F07757"/>
    <w:rsid w:val="00F10370"/>
    <w:rsid w:val="00F156E9"/>
    <w:rsid w:val="00F35CEB"/>
    <w:rsid w:val="00F400F5"/>
    <w:rsid w:val="00F41126"/>
    <w:rsid w:val="00F418CB"/>
    <w:rsid w:val="00F42112"/>
    <w:rsid w:val="00F42643"/>
    <w:rsid w:val="00F44CDD"/>
    <w:rsid w:val="00F46067"/>
    <w:rsid w:val="00F461F3"/>
    <w:rsid w:val="00F50832"/>
    <w:rsid w:val="00F52B3D"/>
    <w:rsid w:val="00F5612C"/>
    <w:rsid w:val="00F63E92"/>
    <w:rsid w:val="00F676CA"/>
    <w:rsid w:val="00F703BC"/>
    <w:rsid w:val="00F8428F"/>
    <w:rsid w:val="00F874E4"/>
    <w:rsid w:val="00F941E6"/>
    <w:rsid w:val="00F96ECA"/>
    <w:rsid w:val="00FA4182"/>
    <w:rsid w:val="00FB2A5D"/>
    <w:rsid w:val="00FB3D52"/>
    <w:rsid w:val="00FC6D3C"/>
    <w:rsid w:val="00FC7C91"/>
    <w:rsid w:val="00FD0DDD"/>
    <w:rsid w:val="00FD365A"/>
    <w:rsid w:val="00FE0AC7"/>
    <w:rsid w:val="00FE6ADB"/>
    <w:rsid w:val="00FE7FB8"/>
    <w:rsid w:val="00FF34FB"/>
    <w:rsid w:val="00FF6035"/>
    <w:rsid w:val="00FF7F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header" w:uiPriority="99"/>
    <w:lsdException w:name="footer" w:locked="1"/>
    <w:lsdException w:name="caption" w:locked="1" w:semiHidden="1" w:unhideWhenUsed="1" w:qFormat="1"/>
    <w:lsdException w:name="Title" w:locked="1" w:qFormat="1"/>
    <w:lsdException w:name="Subtitle" w:locked="1" w:qFormat="1"/>
    <w:lsdException w:name="Hyperlink" w:locked="1"/>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308F"/>
    <w:rPr>
      <w:sz w:val="24"/>
      <w:szCs w:val="24"/>
    </w:rPr>
  </w:style>
  <w:style w:type="paragraph" w:styleId="1">
    <w:name w:val="heading 1"/>
    <w:basedOn w:val="a"/>
    <w:next w:val="a"/>
    <w:link w:val="10"/>
    <w:qFormat/>
    <w:rsid w:val="00361608"/>
    <w:pPr>
      <w:keepNext/>
      <w:tabs>
        <w:tab w:val="left" w:pos="4320"/>
      </w:tabs>
      <w:jc w:val="right"/>
      <w:outlineLvl w:val="0"/>
    </w:pPr>
    <w:rPr>
      <w:b/>
      <w:bCs/>
      <w:sz w:val="36"/>
      <w:szCs w:val="36"/>
    </w:rPr>
  </w:style>
  <w:style w:type="paragraph" w:styleId="2">
    <w:name w:val="heading 2"/>
    <w:basedOn w:val="a"/>
    <w:next w:val="a"/>
    <w:link w:val="20"/>
    <w:qFormat/>
    <w:rsid w:val="0036160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61608"/>
    <w:pPr>
      <w:keepNext/>
      <w:spacing w:before="240" w:after="60"/>
      <w:outlineLvl w:val="2"/>
    </w:pPr>
    <w:rPr>
      <w:rFonts w:ascii="Arial" w:hAnsi="Arial" w:cs="Arial"/>
      <w:b/>
      <w:bCs/>
      <w:sz w:val="26"/>
      <w:szCs w:val="26"/>
    </w:rPr>
  </w:style>
  <w:style w:type="paragraph" w:styleId="4">
    <w:name w:val="heading 4"/>
    <w:basedOn w:val="a"/>
    <w:next w:val="a"/>
    <w:link w:val="40"/>
    <w:qFormat/>
    <w:rsid w:val="00361608"/>
    <w:pPr>
      <w:keepNext/>
      <w:outlineLvl w:val="3"/>
    </w:pPr>
    <w:rPr>
      <w:b/>
      <w:bCs/>
    </w:rPr>
  </w:style>
  <w:style w:type="paragraph" w:styleId="5">
    <w:name w:val="heading 5"/>
    <w:basedOn w:val="a"/>
    <w:next w:val="a"/>
    <w:link w:val="50"/>
    <w:qFormat/>
    <w:rsid w:val="00361608"/>
    <w:pPr>
      <w:spacing w:before="240" w:after="60"/>
      <w:outlineLvl w:val="4"/>
    </w:pPr>
    <w:rPr>
      <w:b/>
      <w:bCs/>
      <w:i/>
      <w:iCs/>
      <w:sz w:val="26"/>
      <w:szCs w:val="26"/>
    </w:rPr>
  </w:style>
  <w:style w:type="paragraph" w:styleId="6">
    <w:name w:val="heading 6"/>
    <w:basedOn w:val="a"/>
    <w:next w:val="a"/>
    <w:link w:val="60"/>
    <w:qFormat/>
    <w:rsid w:val="0036160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1"/>
    <w:basedOn w:val="a"/>
    <w:link w:val="a4"/>
    <w:rsid w:val="0017308F"/>
    <w:pPr>
      <w:spacing w:line="360" w:lineRule="auto"/>
      <w:ind w:firstLine="720"/>
      <w:jc w:val="both"/>
    </w:pPr>
  </w:style>
  <w:style w:type="character" w:styleId="a5">
    <w:name w:val="Hyperlink"/>
    <w:basedOn w:val="a0"/>
    <w:rsid w:val="00DD72B0"/>
    <w:rPr>
      <w:rFonts w:ascii="Times New Roman" w:hAnsi="Times New Roman" w:cs="Times New Roman"/>
      <w:b/>
      <w:bCs/>
      <w:color w:val="000080"/>
      <w:sz w:val="24"/>
      <w:szCs w:val="24"/>
      <w:u w:val="single"/>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DD72B0"/>
    <w:pPr>
      <w:spacing w:before="100" w:beforeAutospacing="1" w:after="100" w:afterAutospacing="1"/>
    </w:pPr>
  </w:style>
  <w:style w:type="character" w:customStyle="1" w:styleId="10">
    <w:name w:val="Заголовок 1 Знак"/>
    <w:basedOn w:val="a0"/>
    <w:link w:val="1"/>
    <w:locked/>
    <w:rsid w:val="00361608"/>
    <w:rPr>
      <w:rFonts w:cs="Times New Roman"/>
      <w:b/>
      <w:bCs/>
      <w:sz w:val="36"/>
      <w:szCs w:val="36"/>
    </w:rPr>
  </w:style>
  <w:style w:type="character" w:customStyle="1" w:styleId="20">
    <w:name w:val="Заголовок 2 Знак"/>
    <w:basedOn w:val="a0"/>
    <w:link w:val="2"/>
    <w:locked/>
    <w:rsid w:val="00361608"/>
    <w:rPr>
      <w:rFonts w:ascii="Arial" w:hAnsi="Arial" w:cs="Arial"/>
      <w:b/>
      <w:bCs/>
      <w:i/>
      <w:iCs/>
      <w:sz w:val="28"/>
      <w:szCs w:val="28"/>
    </w:rPr>
  </w:style>
  <w:style w:type="character" w:customStyle="1" w:styleId="30">
    <w:name w:val="Заголовок 3 Знак"/>
    <w:basedOn w:val="a0"/>
    <w:link w:val="3"/>
    <w:locked/>
    <w:rsid w:val="00361608"/>
    <w:rPr>
      <w:rFonts w:ascii="Arial" w:hAnsi="Arial" w:cs="Arial"/>
      <w:b/>
      <w:bCs/>
      <w:sz w:val="26"/>
      <w:szCs w:val="26"/>
    </w:rPr>
  </w:style>
  <w:style w:type="character" w:customStyle="1" w:styleId="40">
    <w:name w:val="Заголовок 4 Знак"/>
    <w:basedOn w:val="a0"/>
    <w:link w:val="4"/>
    <w:locked/>
    <w:rsid w:val="00361608"/>
    <w:rPr>
      <w:rFonts w:cs="Times New Roman"/>
      <w:b/>
      <w:bCs/>
      <w:sz w:val="24"/>
      <w:szCs w:val="24"/>
    </w:rPr>
  </w:style>
  <w:style w:type="character" w:customStyle="1" w:styleId="50">
    <w:name w:val="Заголовок 5 Знак"/>
    <w:basedOn w:val="a0"/>
    <w:link w:val="5"/>
    <w:locked/>
    <w:rsid w:val="00361608"/>
    <w:rPr>
      <w:rFonts w:cs="Times New Roman"/>
      <w:b/>
      <w:bCs/>
      <w:i/>
      <w:iCs/>
      <w:sz w:val="26"/>
      <w:szCs w:val="26"/>
    </w:rPr>
  </w:style>
  <w:style w:type="character" w:customStyle="1" w:styleId="60">
    <w:name w:val="Заголовок 6 Знак"/>
    <w:basedOn w:val="a0"/>
    <w:link w:val="6"/>
    <w:locked/>
    <w:rsid w:val="00361608"/>
    <w:rPr>
      <w:rFonts w:cs="Times New Roman"/>
      <w:b/>
      <w:bCs/>
      <w:sz w:val="22"/>
      <w:szCs w:val="22"/>
    </w:rPr>
  </w:style>
  <w:style w:type="paragraph" w:styleId="a7">
    <w:name w:val="Title"/>
    <w:basedOn w:val="a"/>
    <w:link w:val="a8"/>
    <w:qFormat/>
    <w:rsid w:val="00361608"/>
    <w:pPr>
      <w:jc w:val="center"/>
    </w:pPr>
    <w:rPr>
      <w:i/>
      <w:iCs/>
    </w:rPr>
  </w:style>
  <w:style w:type="character" w:customStyle="1" w:styleId="a8">
    <w:name w:val="Название Знак"/>
    <w:basedOn w:val="a0"/>
    <w:link w:val="a7"/>
    <w:locked/>
    <w:rsid w:val="00361608"/>
    <w:rPr>
      <w:rFonts w:cs="Times New Roman"/>
      <w:i/>
      <w:iCs/>
      <w:sz w:val="24"/>
      <w:szCs w:val="24"/>
    </w:rPr>
  </w:style>
  <w:style w:type="character" w:customStyle="1" w:styleId="a4">
    <w:name w:val="Основной текст с отступом Знак"/>
    <w:aliases w:val="Основной текст 1 Знак"/>
    <w:basedOn w:val="a0"/>
    <w:link w:val="a3"/>
    <w:locked/>
    <w:rsid w:val="00361608"/>
    <w:rPr>
      <w:rFonts w:cs="Times New Roman"/>
      <w:sz w:val="24"/>
      <w:szCs w:val="24"/>
    </w:rPr>
  </w:style>
  <w:style w:type="paragraph" w:customStyle="1" w:styleId="Web">
    <w:name w:val="Обычный (Web)"/>
    <w:basedOn w:val="a"/>
    <w:rsid w:val="00361608"/>
    <w:pPr>
      <w:spacing w:before="100" w:beforeAutospacing="1" w:after="100" w:afterAutospacing="1"/>
    </w:pPr>
  </w:style>
  <w:style w:type="paragraph" w:styleId="21">
    <w:name w:val="Body Text Indent 2"/>
    <w:basedOn w:val="a"/>
    <w:link w:val="22"/>
    <w:rsid w:val="00361608"/>
    <w:pPr>
      <w:tabs>
        <w:tab w:val="left" w:pos="4680"/>
      </w:tabs>
      <w:ind w:firstLine="360"/>
    </w:pPr>
  </w:style>
  <w:style w:type="character" w:customStyle="1" w:styleId="22">
    <w:name w:val="Основной текст с отступом 2 Знак"/>
    <w:basedOn w:val="a0"/>
    <w:link w:val="21"/>
    <w:locked/>
    <w:rsid w:val="00361608"/>
    <w:rPr>
      <w:rFonts w:cs="Times New Roman"/>
      <w:sz w:val="24"/>
      <w:szCs w:val="24"/>
    </w:rPr>
  </w:style>
  <w:style w:type="paragraph" w:styleId="a9">
    <w:name w:val="Body Text"/>
    <w:aliases w:val="bt,Òàáë òåêñò,Основной текст Знак1,Основной текст Знак Знак,Основной текст1,Табличный,Табличный1,Табличный2,Табличный3,Табличный4,Табличный5,Табличный11,Табличный21,Табличный31,Табличный41,Oaaee?iue,Oaaee?iue1"/>
    <w:basedOn w:val="a"/>
    <w:link w:val="23"/>
    <w:rsid w:val="00361608"/>
    <w:pPr>
      <w:tabs>
        <w:tab w:val="left" w:pos="4320"/>
      </w:tabs>
      <w:jc w:val="both"/>
    </w:pPr>
  </w:style>
  <w:style w:type="character" w:customStyle="1" w:styleId="aa">
    <w:name w:val="Основной текст Знак"/>
    <w:basedOn w:val="a0"/>
    <w:link w:val="a9"/>
    <w:locked/>
    <w:rsid w:val="00361608"/>
    <w:rPr>
      <w:rFonts w:cs="Times New Roman"/>
      <w:sz w:val="24"/>
      <w:szCs w:val="24"/>
    </w:rPr>
  </w:style>
  <w:style w:type="character" w:customStyle="1" w:styleId="23">
    <w:name w:val="Основной текст Знак2"/>
    <w:aliases w:val="bt Знак,Òàáë òåêñò Знак,Основной текст Знак1 Знак,Основной текст Знак Знак Знак,Основной текст1 Знак,Табличный Знак,Табличный1 Знак,Табличный2 Знак,Табличный3 Знак,Табличный4 Знак,Табличный5 Знак,Табличный11 Знак,Табличный21 Знак"/>
    <w:basedOn w:val="a0"/>
    <w:link w:val="a9"/>
    <w:locked/>
    <w:rsid w:val="00361608"/>
    <w:rPr>
      <w:rFonts w:cs="Times New Roman"/>
      <w:sz w:val="24"/>
      <w:szCs w:val="24"/>
    </w:rPr>
  </w:style>
  <w:style w:type="paragraph" w:styleId="24">
    <w:name w:val="Body Text 2"/>
    <w:basedOn w:val="a"/>
    <w:link w:val="25"/>
    <w:rsid w:val="00361608"/>
    <w:pPr>
      <w:spacing w:after="120" w:line="480" w:lineRule="auto"/>
    </w:pPr>
  </w:style>
  <w:style w:type="character" w:customStyle="1" w:styleId="25">
    <w:name w:val="Основной текст 2 Знак"/>
    <w:basedOn w:val="a0"/>
    <w:link w:val="24"/>
    <w:locked/>
    <w:rsid w:val="00361608"/>
    <w:rPr>
      <w:rFonts w:cs="Times New Roman"/>
      <w:sz w:val="24"/>
      <w:szCs w:val="24"/>
    </w:rPr>
  </w:style>
  <w:style w:type="paragraph" w:styleId="31">
    <w:name w:val="Body Text Indent 3"/>
    <w:basedOn w:val="a"/>
    <w:link w:val="32"/>
    <w:rsid w:val="00361608"/>
    <w:pPr>
      <w:spacing w:after="120"/>
      <w:ind w:left="283"/>
    </w:pPr>
    <w:rPr>
      <w:sz w:val="16"/>
      <w:szCs w:val="16"/>
    </w:rPr>
  </w:style>
  <w:style w:type="character" w:customStyle="1" w:styleId="32">
    <w:name w:val="Основной текст с отступом 3 Знак"/>
    <w:basedOn w:val="a0"/>
    <w:link w:val="31"/>
    <w:locked/>
    <w:rsid w:val="00361608"/>
    <w:rPr>
      <w:rFonts w:cs="Times New Roman"/>
      <w:sz w:val="16"/>
      <w:szCs w:val="16"/>
    </w:rPr>
  </w:style>
  <w:style w:type="paragraph" w:styleId="33">
    <w:name w:val="Body Text 3"/>
    <w:basedOn w:val="a"/>
    <w:link w:val="34"/>
    <w:rsid w:val="00361608"/>
    <w:pPr>
      <w:spacing w:after="120"/>
    </w:pPr>
    <w:rPr>
      <w:sz w:val="16"/>
      <w:szCs w:val="16"/>
    </w:rPr>
  </w:style>
  <w:style w:type="character" w:customStyle="1" w:styleId="34">
    <w:name w:val="Основной текст 3 Знак"/>
    <w:basedOn w:val="a0"/>
    <w:link w:val="33"/>
    <w:locked/>
    <w:rsid w:val="00361608"/>
    <w:rPr>
      <w:rFonts w:cs="Times New Roman"/>
      <w:sz w:val="16"/>
      <w:szCs w:val="16"/>
    </w:rPr>
  </w:style>
  <w:style w:type="character" w:customStyle="1" w:styleId="210">
    <w:name w:val="21"/>
    <w:basedOn w:val="a0"/>
    <w:rsid w:val="00361608"/>
    <w:rPr>
      <w:rFonts w:ascii="Tahoma" w:hAnsi="Tahoma" w:cs="Tahoma"/>
      <w:spacing w:val="240"/>
      <w:sz w:val="20"/>
      <w:szCs w:val="20"/>
    </w:rPr>
  </w:style>
  <w:style w:type="character" w:customStyle="1" w:styleId="head31">
    <w:name w:val="head31"/>
    <w:basedOn w:val="a0"/>
    <w:rsid w:val="00361608"/>
    <w:rPr>
      <w:rFonts w:ascii="Tahoma" w:hAnsi="Tahoma" w:cs="Tahoma"/>
      <w:color w:val="auto"/>
      <w:sz w:val="29"/>
      <w:szCs w:val="29"/>
    </w:rPr>
  </w:style>
  <w:style w:type="paragraph" w:customStyle="1" w:styleId="xl35">
    <w:name w:val="xl35"/>
    <w:basedOn w:val="a"/>
    <w:rsid w:val="00361608"/>
    <w:pPr>
      <w:pBdr>
        <w:left w:val="single" w:sz="4" w:space="0" w:color="auto"/>
        <w:bottom w:val="single" w:sz="4" w:space="0" w:color="auto"/>
        <w:right w:val="single" w:sz="4" w:space="0" w:color="auto"/>
      </w:pBdr>
      <w:spacing w:before="100" w:beforeAutospacing="1" w:after="100" w:afterAutospacing="1"/>
    </w:pPr>
  </w:style>
  <w:style w:type="character" w:styleId="ab">
    <w:name w:val="FollowedHyperlink"/>
    <w:basedOn w:val="a0"/>
    <w:rsid w:val="00361608"/>
    <w:rPr>
      <w:rFonts w:cs="Times New Roman"/>
      <w:color w:val="800080"/>
      <w:u w:val="single"/>
    </w:rPr>
  </w:style>
  <w:style w:type="paragraph" w:customStyle="1" w:styleId="xl24">
    <w:name w:val="xl24"/>
    <w:basedOn w:val="a"/>
    <w:rsid w:val="00361608"/>
    <w:pPr>
      <w:spacing w:before="100" w:beforeAutospacing="1" w:after="100" w:afterAutospacing="1"/>
      <w:jc w:val="right"/>
    </w:pPr>
  </w:style>
  <w:style w:type="paragraph" w:styleId="ac">
    <w:name w:val="footer"/>
    <w:basedOn w:val="a"/>
    <w:link w:val="ad"/>
    <w:rsid w:val="00361608"/>
    <w:pPr>
      <w:tabs>
        <w:tab w:val="center" w:pos="4677"/>
        <w:tab w:val="right" w:pos="9355"/>
      </w:tabs>
    </w:pPr>
  </w:style>
  <w:style w:type="character" w:customStyle="1" w:styleId="ad">
    <w:name w:val="Нижний колонтитул Знак"/>
    <w:basedOn w:val="a0"/>
    <w:link w:val="ac"/>
    <w:locked/>
    <w:rsid w:val="00361608"/>
    <w:rPr>
      <w:rFonts w:cs="Times New Roman"/>
      <w:sz w:val="24"/>
      <w:szCs w:val="24"/>
    </w:rPr>
  </w:style>
  <w:style w:type="character" w:styleId="ae">
    <w:name w:val="page number"/>
    <w:basedOn w:val="a0"/>
    <w:rsid w:val="00361608"/>
    <w:rPr>
      <w:rFonts w:cs="Times New Roman"/>
    </w:rPr>
  </w:style>
  <w:style w:type="paragraph" w:styleId="af">
    <w:name w:val="header"/>
    <w:basedOn w:val="a"/>
    <w:link w:val="af0"/>
    <w:uiPriority w:val="99"/>
    <w:rsid w:val="00361608"/>
    <w:pPr>
      <w:tabs>
        <w:tab w:val="center" w:pos="4677"/>
        <w:tab w:val="right" w:pos="9355"/>
      </w:tabs>
    </w:pPr>
  </w:style>
  <w:style w:type="character" w:customStyle="1" w:styleId="af0">
    <w:name w:val="Верхний колонтитул Знак"/>
    <w:basedOn w:val="a0"/>
    <w:link w:val="af"/>
    <w:uiPriority w:val="99"/>
    <w:locked/>
    <w:rsid w:val="00361608"/>
    <w:rPr>
      <w:rFonts w:cs="Times New Roman"/>
      <w:sz w:val="24"/>
      <w:szCs w:val="24"/>
    </w:rPr>
  </w:style>
  <w:style w:type="paragraph" w:styleId="af1">
    <w:name w:val="footnote text"/>
    <w:aliases w:val="Знак Знак Знак Знак,Знак Знак Знак"/>
    <w:basedOn w:val="a"/>
    <w:link w:val="af2"/>
    <w:semiHidden/>
    <w:rsid w:val="00361608"/>
    <w:rPr>
      <w:rFonts w:ascii="Verdana" w:hAnsi="Verdana" w:cs="Verdana"/>
      <w:sz w:val="20"/>
      <w:szCs w:val="20"/>
      <w:lang w:val="en-US" w:eastAsia="en-US"/>
    </w:rPr>
  </w:style>
  <w:style w:type="character" w:customStyle="1" w:styleId="af2">
    <w:name w:val="Текст сноски Знак"/>
    <w:aliases w:val="Знак Знак Знак Знак Знак,Знак Знак Знак Знак1"/>
    <w:basedOn w:val="a0"/>
    <w:link w:val="af1"/>
    <w:locked/>
    <w:rsid w:val="00361608"/>
    <w:rPr>
      <w:rFonts w:cs="Times New Roman"/>
    </w:rPr>
  </w:style>
  <w:style w:type="character" w:styleId="af3">
    <w:name w:val="footnote reference"/>
    <w:basedOn w:val="a0"/>
    <w:semiHidden/>
    <w:rsid w:val="00361608"/>
    <w:rPr>
      <w:rFonts w:cs="Times New Roman"/>
      <w:vertAlign w:val="superscript"/>
    </w:rPr>
  </w:style>
  <w:style w:type="character" w:styleId="af4">
    <w:name w:val="Emphasis"/>
    <w:basedOn w:val="a0"/>
    <w:qFormat/>
    <w:rsid w:val="00361608"/>
    <w:rPr>
      <w:rFonts w:cs="Times New Roman"/>
      <w:i/>
      <w:iCs/>
    </w:rPr>
  </w:style>
  <w:style w:type="table" w:styleId="af5">
    <w:name w:val="Table Grid"/>
    <w:basedOn w:val="a1"/>
    <w:rsid w:val="003616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endnote text"/>
    <w:basedOn w:val="a"/>
    <w:link w:val="af7"/>
    <w:semiHidden/>
    <w:rsid w:val="00361608"/>
    <w:pPr>
      <w:spacing w:line="360" w:lineRule="auto"/>
      <w:ind w:firstLine="567"/>
      <w:jc w:val="both"/>
    </w:pPr>
    <w:rPr>
      <w:sz w:val="20"/>
      <w:szCs w:val="20"/>
    </w:rPr>
  </w:style>
  <w:style w:type="character" w:customStyle="1" w:styleId="af7">
    <w:name w:val="Текст концевой сноски Знак"/>
    <w:basedOn w:val="a0"/>
    <w:link w:val="af6"/>
    <w:locked/>
    <w:rsid w:val="00361608"/>
    <w:rPr>
      <w:rFonts w:cs="Times New Roman"/>
    </w:rPr>
  </w:style>
  <w:style w:type="paragraph" w:customStyle="1" w:styleId="p1">
    <w:name w:val="p1"/>
    <w:basedOn w:val="a"/>
    <w:rsid w:val="00361608"/>
    <w:pPr>
      <w:spacing w:before="75" w:after="75"/>
      <w:ind w:firstLine="300"/>
      <w:jc w:val="both"/>
    </w:pPr>
    <w:rPr>
      <w:rFonts w:ascii="Arial" w:eastAsia="Arial Unicode MS" w:hAnsi="Arial" w:cs="Arial"/>
      <w:sz w:val="20"/>
      <w:szCs w:val="20"/>
    </w:rPr>
  </w:style>
  <w:style w:type="paragraph" w:customStyle="1" w:styleId="14">
    <w:name w:val="Обычный+14п"/>
    <w:basedOn w:val="a9"/>
    <w:rsid w:val="00361608"/>
    <w:pPr>
      <w:tabs>
        <w:tab w:val="clear" w:pos="4320"/>
      </w:tabs>
      <w:ind w:firstLine="360"/>
    </w:pPr>
    <w:rPr>
      <w:sz w:val="28"/>
      <w:szCs w:val="28"/>
      <w:lang w:eastAsia="en-US"/>
    </w:rPr>
  </w:style>
  <w:style w:type="paragraph" w:customStyle="1" w:styleId="211">
    <w:name w:val="Основной текст 21"/>
    <w:basedOn w:val="a"/>
    <w:rsid w:val="00361608"/>
    <w:pPr>
      <w:overflowPunct w:val="0"/>
      <w:autoSpaceDE w:val="0"/>
      <w:autoSpaceDN w:val="0"/>
      <w:adjustRightInd w:val="0"/>
      <w:spacing w:line="320" w:lineRule="exact"/>
      <w:ind w:firstLine="720"/>
      <w:jc w:val="both"/>
    </w:pPr>
    <w:rPr>
      <w:sz w:val="28"/>
      <w:szCs w:val="28"/>
    </w:rPr>
  </w:style>
  <w:style w:type="paragraph" w:customStyle="1" w:styleId="S1">
    <w:name w:val="S_Заголовок 1"/>
    <w:basedOn w:val="a"/>
    <w:rsid w:val="00361608"/>
    <w:pPr>
      <w:tabs>
        <w:tab w:val="num" w:pos="360"/>
      </w:tabs>
      <w:ind w:left="360" w:hanging="360"/>
      <w:jc w:val="center"/>
    </w:pPr>
    <w:rPr>
      <w:b/>
      <w:bCs/>
      <w:caps/>
    </w:rPr>
  </w:style>
  <w:style w:type="character" w:customStyle="1" w:styleId="af8">
    <w:name w:val="Обычный в таблице Знак Знак Знак"/>
    <w:basedOn w:val="a0"/>
    <w:link w:val="af9"/>
    <w:semiHidden/>
    <w:locked/>
    <w:rsid w:val="00361608"/>
    <w:rPr>
      <w:rFonts w:cs="Times New Roman"/>
      <w:sz w:val="28"/>
      <w:szCs w:val="28"/>
    </w:rPr>
  </w:style>
  <w:style w:type="paragraph" w:customStyle="1" w:styleId="af9">
    <w:name w:val="Обычный в таблице Знак Знак"/>
    <w:basedOn w:val="a"/>
    <w:link w:val="af8"/>
    <w:semiHidden/>
    <w:rsid w:val="00361608"/>
    <w:pPr>
      <w:spacing w:line="360" w:lineRule="auto"/>
      <w:ind w:firstLine="709"/>
      <w:jc w:val="both"/>
    </w:pPr>
    <w:rPr>
      <w:sz w:val="28"/>
      <w:szCs w:val="28"/>
    </w:rPr>
  </w:style>
  <w:style w:type="character" w:customStyle="1" w:styleId="S">
    <w:name w:val="S_Обычный в таблице Знак Знак Знак"/>
    <w:basedOn w:val="a0"/>
    <w:link w:val="S0"/>
    <w:locked/>
    <w:rsid w:val="00361608"/>
    <w:rPr>
      <w:rFonts w:cs="Times New Roman"/>
      <w:sz w:val="24"/>
      <w:szCs w:val="24"/>
    </w:rPr>
  </w:style>
  <w:style w:type="paragraph" w:customStyle="1" w:styleId="S0">
    <w:name w:val="S_Обычный в таблице Знак Знак"/>
    <w:basedOn w:val="a"/>
    <w:link w:val="S"/>
    <w:rsid w:val="00361608"/>
    <w:pPr>
      <w:spacing w:line="360" w:lineRule="auto"/>
      <w:jc w:val="center"/>
    </w:pPr>
  </w:style>
  <w:style w:type="character" w:customStyle="1" w:styleId="afa">
    <w:name w:val="Знак"/>
    <w:basedOn w:val="a0"/>
    <w:rsid w:val="00361608"/>
    <w:rPr>
      <w:rFonts w:cs="Times New Roman"/>
      <w:caps/>
      <w:shadow/>
      <w:color w:val="000000"/>
      <w:sz w:val="28"/>
      <w:szCs w:val="28"/>
      <w:lang w:val="ru-RU" w:eastAsia="en-US"/>
    </w:rPr>
  </w:style>
  <w:style w:type="paragraph" w:customStyle="1" w:styleId="jst">
    <w:name w:val="jst"/>
    <w:basedOn w:val="a"/>
    <w:rsid w:val="00361608"/>
    <w:pPr>
      <w:spacing w:before="100" w:beforeAutospacing="1" w:after="100" w:afterAutospacing="1"/>
      <w:jc w:val="both"/>
    </w:pPr>
  </w:style>
  <w:style w:type="character" w:styleId="afb">
    <w:name w:val="Strong"/>
    <w:basedOn w:val="a0"/>
    <w:qFormat/>
    <w:rsid w:val="00361608"/>
    <w:rPr>
      <w:rFonts w:cs="Times New Roman"/>
      <w:b/>
      <w:bCs/>
    </w:rPr>
  </w:style>
  <w:style w:type="paragraph" w:styleId="afc">
    <w:name w:val="Plain Text"/>
    <w:basedOn w:val="a"/>
    <w:link w:val="afd"/>
    <w:rsid w:val="00361608"/>
    <w:rPr>
      <w:rFonts w:ascii="Courier New" w:hAnsi="Courier New" w:cs="Courier New"/>
      <w:sz w:val="20"/>
      <w:szCs w:val="20"/>
    </w:rPr>
  </w:style>
  <w:style w:type="character" w:customStyle="1" w:styleId="afd">
    <w:name w:val="Текст Знак"/>
    <w:basedOn w:val="a0"/>
    <w:link w:val="afc"/>
    <w:locked/>
    <w:rsid w:val="00361608"/>
    <w:rPr>
      <w:rFonts w:ascii="Courier New" w:hAnsi="Courier New" w:cs="Courier New"/>
    </w:rPr>
  </w:style>
  <w:style w:type="paragraph" w:customStyle="1" w:styleId="310">
    <w:name w:val="Основной текст с отступом 31"/>
    <w:basedOn w:val="a"/>
    <w:rsid w:val="00361608"/>
    <w:pPr>
      <w:widowControl w:val="0"/>
      <w:spacing w:line="360" w:lineRule="auto"/>
      <w:ind w:firstLine="720"/>
      <w:jc w:val="both"/>
    </w:pPr>
  </w:style>
  <w:style w:type="paragraph" w:customStyle="1" w:styleId="ConsPlusNormal">
    <w:name w:val="ConsPlusNormal"/>
    <w:rsid w:val="00361608"/>
    <w:pPr>
      <w:widowControl w:val="0"/>
      <w:autoSpaceDE w:val="0"/>
      <w:autoSpaceDN w:val="0"/>
      <w:adjustRightInd w:val="0"/>
      <w:ind w:firstLine="720"/>
    </w:pPr>
    <w:rPr>
      <w:rFonts w:ascii="Arial" w:hAnsi="Arial" w:cs="Arial"/>
    </w:rPr>
  </w:style>
  <w:style w:type="paragraph" w:customStyle="1" w:styleId="11">
    <w:name w:val="Абзац списка1"/>
    <w:basedOn w:val="a"/>
    <w:rsid w:val="00361608"/>
    <w:pPr>
      <w:spacing w:after="200" w:line="276" w:lineRule="auto"/>
      <w:ind w:left="720"/>
    </w:pPr>
    <w:rPr>
      <w:rFonts w:ascii="Calibri" w:hAnsi="Calibri" w:cs="Calibri"/>
      <w:sz w:val="22"/>
      <w:szCs w:val="22"/>
    </w:rPr>
  </w:style>
  <w:style w:type="paragraph" w:styleId="afe">
    <w:name w:val="Balloon Text"/>
    <w:basedOn w:val="a"/>
    <w:link w:val="aff"/>
    <w:semiHidden/>
    <w:rsid w:val="00361608"/>
    <w:rPr>
      <w:rFonts w:ascii="Tahoma" w:hAnsi="Tahoma" w:cs="Tahoma"/>
      <w:sz w:val="16"/>
      <w:szCs w:val="16"/>
    </w:rPr>
  </w:style>
  <w:style w:type="character" w:customStyle="1" w:styleId="aff">
    <w:name w:val="Текст выноски Знак"/>
    <w:basedOn w:val="a0"/>
    <w:link w:val="afe"/>
    <w:locked/>
    <w:rsid w:val="00361608"/>
    <w:rPr>
      <w:rFonts w:ascii="Tahoma" w:hAnsi="Tahoma" w:cs="Tahoma"/>
      <w:sz w:val="16"/>
      <w:szCs w:val="16"/>
    </w:rPr>
  </w:style>
  <w:style w:type="paragraph" w:customStyle="1" w:styleId="12">
    <w:name w:val="Заголовок оглавления1"/>
    <w:basedOn w:val="1"/>
    <w:next w:val="a"/>
    <w:rsid w:val="006E07EF"/>
    <w:pPr>
      <w:keepLines/>
      <w:tabs>
        <w:tab w:val="clear" w:pos="4320"/>
      </w:tabs>
      <w:spacing w:before="480" w:line="276" w:lineRule="auto"/>
      <w:jc w:val="left"/>
      <w:outlineLvl w:val="9"/>
    </w:pPr>
    <w:rPr>
      <w:rFonts w:ascii="Cambria" w:hAnsi="Cambria" w:cs="Cambria"/>
      <w:color w:val="365F91"/>
      <w:sz w:val="28"/>
      <w:szCs w:val="28"/>
      <w:lang w:eastAsia="en-US"/>
    </w:rPr>
  </w:style>
  <w:style w:type="paragraph" w:styleId="13">
    <w:name w:val="toc 1"/>
    <w:basedOn w:val="a"/>
    <w:next w:val="a"/>
    <w:autoRedefine/>
    <w:semiHidden/>
    <w:rsid w:val="002B7F01"/>
    <w:pPr>
      <w:widowControl w:val="0"/>
      <w:tabs>
        <w:tab w:val="right" w:leader="dot" w:pos="9628"/>
      </w:tabs>
      <w:ind w:firstLine="426"/>
    </w:pPr>
  </w:style>
  <w:style w:type="paragraph" w:styleId="26">
    <w:name w:val="toc 2"/>
    <w:basedOn w:val="a"/>
    <w:next w:val="a"/>
    <w:autoRedefine/>
    <w:semiHidden/>
    <w:rsid w:val="00C34FC1"/>
    <w:pPr>
      <w:widowControl w:val="0"/>
      <w:tabs>
        <w:tab w:val="right" w:leader="dot" w:pos="9628"/>
      </w:tabs>
      <w:ind w:firstLine="426"/>
    </w:pPr>
  </w:style>
  <w:style w:type="paragraph" w:styleId="35">
    <w:name w:val="toc 3"/>
    <w:basedOn w:val="a"/>
    <w:next w:val="a"/>
    <w:autoRedefine/>
    <w:semiHidden/>
    <w:rsid w:val="006E07EF"/>
    <w:pPr>
      <w:ind w:left="480"/>
    </w:pPr>
  </w:style>
  <w:style w:type="paragraph" w:customStyle="1" w:styleId="2110">
    <w:name w:val="Основной текст 211"/>
    <w:basedOn w:val="a"/>
    <w:rsid w:val="003F19E2"/>
    <w:pPr>
      <w:overflowPunct w:val="0"/>
      <w:adjustRightInd w:val="0"/>
      <w:ind w:firstLine="360"/>
      <w:jc w:val="both"/>
    </w:pPr>
  </w:style>
  <w:style w:type="character" w:customStyle="1" w:styleId="110">
    <w:name w:val="Основной текст 1 Знак Знак1"/>
    <w:basedOn w:val="a0"/>
    <w:rsid w:val="003F19E2"/>
    <w:rPr>
      <w:rFonts w:ascii="Times New Roman" w:hAnsi="Times New Roman" w:cs="Times New Roman"/>
      <w:sz w:val="24"/>
      <w:szCs w:val="24"/>
      <w:lang w:val="en-GB" w:eastAsia="en-GB"/>
    </w:rPr>
  </w:style>
  <w:style w:type="paragraph" w:customStyle="1" w:styleId="15">
    <w:name w:val="1"/>
    <w:basedOn w:val="a"/>
    <w:rsid w:val="003F19E2"/>
    <w:pPr>
      <w:spacing w:after="160" w:line="240" w:lineRule="exact"/>
    </w:pPr>
    <w:rPr>
      <w:rFonts w:ascii="Verdana" w:hAnsi="Verdana" w:cs="Verdana"/>
      <w:lang w:val="en-US" w:eastAsia="en-US"/>
    </w:rPr>
  </w:style>
  <w:style w:type="paragraph" w:customStyle="1" w:styleId="aff0">
    <w:name w:val="Стиль"/>
    <w:rsid w:val="003F19E2"/>
    <w:pPr>
      <w:widowControl w:val="0"/>
      <w:autoSpaceDE w:val="0"/>
      <w:autoSpaceDN w:val="0"/>
      <w:adjustRightInd w:val="0"/>
    </w:pPr>
    <w:rPr>
      <w:sz w:val="24"/>
      <w:szCs w:val="24"/>
    </w:rPr>
  </w:style>
  <w:style w:type="character" w:customStyle="1" w:styleId="bt1">
    <w:name w:val="bt Знак1"/>
    <w:aliases w:val="Òàáë òåêñò Знак1,Основной текст Знак1 Знак1,Основной текст Знак Знак Знак1,Основной текст1 Знак1,Табличный Знак1,Табличный1 Знак1,Табличный2 Знак1,Табличный3 Знак1,Табличный4 Знак1,Табличный5 Знак1,Табличный11 Знак1,Табличный21 Знак1"/>
    <w:basedOn w:val="a0"/>
    <w:rsid w:val="003F19E2"/>
    <w:rPr>
      <w:rFonts w:ascii="Times New Roman" w:hAnsi="Times New Roman" w:cs="Times New Roman"/>
      <w:sz w:val="24"/>
      <w:szCs w:val="24"/>
    </w:rPr>
  </w:style>
  <w:style w:type="paragraph" w:customStyle="1" w:styleId="36">
    <w:name w:val="сновной текст 3"/>
    <w:basedOn w:val="a"/>
    <w:rsid w:val="003F19E2"/>
    <w:pPr>
      <w:widowControl w:val="0"/>
      <w:jc w:val="both"/>
    </w:pPr>
    <w:rPr>
      <w:sz w:val="28"/>
      <w:szCs w:val="28"/>
    </w:rPr>
  </w:style>
  <w:style w:type="character" w:customStyle="1" w:styleId="FontStyle17">
    <w:name w:val="Font Style17"/>
    <w:basedOn w:val="a0"/>
    <w:rsid w:val="003F19E2"/>
    <w:rPr>
      <w:rFonts w:ascii="Times New Roman" w:hAnsi="Times New Roman" w:cs="Times New Roman"/>
      <w:sz w:val="22"/>
      <w:szCs w:val="22"/>
    </w:rPr>
  </w:style>
  <w:style w:type="paragraph" w:customStyle="1" w:styleId="listparagraph">
    <w:name w:val="listparagraph"/>
    <w:basedOn w:val="a"/>
    <w:rsid w:val="009D5559"/>
    <w:pPr>
      <w:ind w:left="720" w:firstLine="851"/>
      <w:jc w:val="both"/>
    </w:pPr>
    <w:rPr>
      <w:sz w:val="28"/>
      <w:szCs w:val="28"/>
    </w:rPr>
  </w:style>
  <w:style w:type="paragraph" w:customStyle="1" w:styleId="consplusnormal0">
    <w:name w:val="consplusnormal"/>
    <w:basedOn w:val="a"/>
    <w:rsid w:val="009D5559"/>
    <w:pPr>
      <w:autoSpaceDE w:val="0"/>
      <w:autoSpaceDN w:val="0"/>
      <w:ind w:firstLine="720"/>
    </w:pPr>
    <w:rPr>
      <w:rFonts w:ascii="Arial" w:hAnsi="Arial" w:cs="Arial"/>
      <w:sz w:val="20"/>
      <w:szCs w:val="20"/>
    </w:rPr>
  </w:style>
  <w:style w:type="paragraph" w:customStyle="1" w:styleId="16">
    <w:name w:val="Абзац списка1"/>
    <w:basedOn w:val="a"/>
    <w:rsid w:val="006249FD"/>
    <w:pPr>
      <w:spacing w:after="200" w:line="276" w:lineRule="auto"/>
      <w:ind w:left="720"/>
    </w:pPr>
    <w:rPr>
      <w:rFonts w:ascii="Calibri" w:hAnsi="Calibri" w:cs="Calibri"/>
      <w:sz w:val="22"/>
      <w:szCs w:val="22"/>
      <w:lang w:eastAsia="en-US"/>
    </w:rPr>
  </w:style>
  <w:style w:type="character" w:styleId="aff1">
    <w:name w:val="annotation reference"/>
    <w:basedOn w:val="a0"/>
    <w:semiHidden/>
    <w:rsid w:val="004A1D97"/>
    <w:rPr>
      <w:rFonts w:cs="Times New Roman"/>
      <w:sz w:val="16"/>
      <w:szCs w:val="16"/>
    </w:rPr>
  </w:style>
  <w:style w:type="paragraph" w:styleId="aff2">
    <w:name w:val="annotation text"/>
    <w:basedOn w:val="a"/>
    <w:link w:val="aff3"/>
    <w:semiHidden/>
    <w:rsid w:val="004A1D97"/>
    <w:rPr>
      <w:sz w:val="20"/>
      <w:szCs w:val="20"/>
    </w:rPr>
  </w:style>
  <w:style w:type="character" w:customStyle="1" w:styleId="aff3">
    <w:name w:val="Текст примечания Знак"/>
    <w:basedOn w:val="a0"/>
    <w:link w:val="aff2"/>
    <w:locked/>
    <w:rsid w:val="004A1D97"/>
    <w:rPr>
      <w:rFonts w:cs="Times New Roman"/>
    </w:rPr>
  </w:style>
  <w:style w:type="paragraph" w:styleId="aff4">
    <w:name w:val="annotation subject"/>
    <w:basedOn w:val="aff2"/>
    <w:next w:val="aff2"/>
    <w:link w:val="aff5"/>
    <w:semiHidden/>
    <w:rsid w:val="004A1D97"/>
    <w:rPr>
      <w:b/>
      <w:bCs/>
    </w:rPr>
  </w:style>
  <w:style w:type="character" w:customStyle="1" w:styleId="aff5">
    <w:name w:val="Тема примечания Знак"/>
    <w:basedOn w:val="aff3"/>
    <w:link w:val="aff4"/>
    <w:locked/>
    <w:rsid w:val="004A1D97"/>
    <w:rPr>
      <w:b/>
      <w:bCs/>
    </w:rPr>
  </w:style>
  <w:style w:type="paragraph" w:customStyle="1" w:styleId="17">
    <w:name w:val="Без интервала1"/>
    <w:rsid w:val="00C77C15"/>
    <w:rPr>
      <w:rFonts w:ascii="Calibri" w:hAnsi="Calibri" w:cs="Calibri"/>
      <w:sz w:val="22"/>
      <w:szCs w:val="22"/>
    </w:rPr>
  </w:style>
  <w:style w:type="paragraph" w:customStyle="1" w:styleId="18">
    <w:name w:val="Рецензия1"/>
    <w:hidden/>
    <w:semiHidden/>
    <w:rsid w:val="0034032C"/>
    <w:rPr>
      <w:sz w:val="24"/>
      <w:szCs w:val="24"/>
    </w:rPr>
  </w:style>
  <w:style w:type="paragraph" w:customStyle="1" w:styleId="ConsPlusNonformat">
    <w:name w:val="ConsPlusNonformat"/>
    <w:uiPriority w:val="99"/>
    <w:rsid w:val="008F1C7D"/>
    <w:pPr>
      <w:widowControl w:val="0"/>
      <w:autoSpaceDE w:val="0"/>
      <w:autoSpaceDN w:val="0"/>
      <w:adjustRightInd w:val="0"/>
    </w:pPr>
    <w:rPr>
      <w:rFonts w:ascii="Courier New" w:hAnsi="Courier New" w:cs="Courier New"/>
    </w:rPr>
  </w:style>
  <w:style w:type="paragraph" w:styleId="aff6">
    <w:name w:val="List Paragraph"/>
    <w:basedOn w:val="a"/>
    <w:uiPriority w:val="34"/>
    <w:qFormat/>
    <w:rsid w:val="009376D2"/>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111246">
      <w:bodyDiv w:val="1"/>
      <w:marLeft w:val="0"/>
      <w:marRight w:val="0"/>
      <w:marTop w:val="0"/>
      <w:marBottom w:val="0"/>
      <w:divBdr>
        <w:top w:val="none" w:sz="0" w:space="0" w:color="auto"/>
        <w:left w:val="none" w:sz="0" w:space="0" w:color="auto"/>
        <w:bottom w:val="none" w:sz="0" w:space="0" w:color="auto"/>
        <w:right w:val="none" w:sz="0" w:space="0" w:color="auto"/>
      </w:divBdr>
    </w:div>
    <w:div w:id="150372156">
      <w:bodyDiv w:val="1"/>
      <w:marLeft w:val="0"/>
      <w:marRight w:val="0"/>
      <w:marTop w:val="0"/>
      <w:marBottom w:val="0"/>
      <w:divBdr>
        <w:top w:val="none" w:sz="0" w:space="0" w:color="auto"/>
        <w:left w:val="none" w:sz="0" w:space="0" w:color="auto"/>
        <w:bottom w:val="none" w:sz="0" w:space="0" w:color="auto"/>
        <w:right w:val="none" w:sz="0" w:space="0" w:color="auto"/>
      </w:divBdr>
    </w:div>
    <w:div w:id="458911768">
      <w:bodyDiv w:val="1"/>
      <w:marLeft w:val="0"/>
      <w:marRight w:val="0"/>
      <w:marTop w:val="0"/>
      <w:marBottom w:val="0"/>
      <w:divBdr>
        <w:top w:val="none" w:sz="0" w:space="0" w:color="auto"/>
        <w:left w:val="none" w:sz="0" w:space="0" w:color="auto"/>
        <w:bottom w:val="none" w:sz="0" w:space="0" w:color="auto"/>
        <w:right w:val="none" w:sz="0" w:space="0" w:color="auto"/>
      </w:divBdr>
      <w:divsChild>
        <w:div w:id="32341893">
          <w:marLeft w:val="0"/>
          <w:marRight w:val="0"/>
          <w:marTop w:val="0"/>
          <w:marBottom w:val="0"/>
          <w:divBdr>
            <w:top w:val="none" w:sz="0" w:space="0" w:color="auto"/>
            <w:left w:val="none" w:sz="0" w:space="0" w:color="auto"/>
            <w:bottom w:val="none" w:sz="0" w:space="0" w:color="auto"/>
            <w:right w:val="none" w:sz="0" w:space="0" w:color="auto"/>
          </w:divBdr>
        </w:div>
        <w:div w:id="658970013">
          <w:marLeft w:val="0"/>
          <w:marRight w:val="0"/>
          <w:marTop w:val="0"/>
          <w:marBottom w:val="0"/>
          <w:divBdr>
            <w:top w:val="none" w:sz="0" w:space="0" w:color="auto"/>
            <w:left w:val="none" w:sz="0" w:space="0" w:color="auto"/>
            <w:bottom w:val="none" w:sz="0" w:space="0" w:color="auto"/>
            <w:right w:val="none" w:sz="0" w:space="0" w:color="auto"/>
          </w:divBdr>
        </w:div>
        <w:div w:id="673656057">
          <w:marLeft w:val="0"/>
          <w:marRight w:val="0"/>
          <w:marTop w:val="0"/>
          <w:marBottom w:val="0"/>
          <w:divBdr>
            <w:top w:val="none" w:sz="0" w:space="0" w:color="auto"/>
            <w:left w:val="none" w:sz="0" w:space="0" w:color="auto"/>
            <w:bottom w:val="none" w:sz="0" w:space="0" w:color="auto"/>
            <w:right w:val="none" w:sz="0" w:space="0" w:color="auto"/>
          </w:divBdr>
        </w:div>
        <w:div w:id="771898804">
          <w:marLeft w:val="0"/>
          <w:marRight w:val="0"/>
          <w:marTop w:val="0"/>
          <w:marBottom w:val="0"/>
          <w:divBdr>
            <w:top w:val="none" w:sz="0" w:space="0" w:color="auto"/>
            <w:left w:val="none" w:sz="0" w:space="0" w:color="auto"/>
            <w:bottom w:val="none" w:sz="0" w:space="0" w:color="auto"/>
            <w:right w:val="none" w:sz="0" w:space="0" w:color="auto"/>
          </w:divBdr>
        </w:div>
        <w:div w:id="796097132">
          <w:marLeft w:val="0"/>
          <w:marRight w:val="0"/>
          <w:marTop w:val="0"/>
          <w:marBottom w:val="0"/>
          <w:divBdr>
            <w:top w:val="none" w:sz="0" w:space="0" w:color="auto"/>
            <w:left w:val="none" w:sz="0" w:space="0" w:color="auto"/>
            <w:bottom w:val="none" w:sz="0" w:space="0" w:color="auto"/>
            <w:right w:val="none" w:sz="0" w:space="0" w:color="auto"/>
          </w:divBdr>
        </w:div>
        <w:div w:id="873621103">
          <w:marLeft w:val="0"/>
          <w:marRight w:val="0"/>
          <w:marTop w:val="0"/>
          <w:marBottom w:val="0"/>
          <w:divBdr>
            <w:top w:val="none" w:sz="0" w:space="0" w:color="auto"/>
            <w:left w:val="none" w:sz="0" w:space="0" w:color="auto"/>
            <w:bottom w:val="none" w:sz="0" w:space="0" w:color="auto"/>
            <w:right w:val="none" w:sz="0" w:space="0" w:color="auto"/>
          </w:divBdr>
        </w:div>
        <w:div w:id="937375712">
          <w:marLeft w:val="0"/>
          <w:marRight w:val="0"/>
          <w:marTop w:val="0"/>
          <w:marBottom w:val="0"/>
          <w:divBdr>
            <w:top w:val="none" w:sz="0" w:space="0" w:color="auto"/>
            <w:left w:val="none" w:sz="0" w:space="0" w:color="auto"/>
            <w:bottom w:val="none" w:sz="0" w:space="0" w:color="auto"/>
            <w:right w:val="none" w:sz="0" w:space="0" w:color="auto"/>
          </w:divBdr>
        </w:div>
        <w:div w:id="961378282">
          <w:marLeft w:val="0"/>
          <w:marRight w:val="0"/>
          <w:marTop w:val="0"/>
          <w:marBottom w:val="0"/>
          <w:divBdr>
            <w:top w:val="none" w:sz="0" w:space="0" w:color="auto"/>
            <w:left w:val="none" w:sz="0" w:space="0" w:color="auto"/>
            <w:bottom w:val="none" w:sz="0" w:space="0" w:color="auto"/>
            <w:right w:val="none" w:sz="0" w:space="0" w:color="auto"/>
          </w:divBdr>
        </w:div>
        <w:div w:id="1188954852">
          <w:marLeft w:val="0"/>
          <w:marRight w:val="0"/>
          <w:marTop w:val="0"/>
          <w:marBottom w:val="0"/>
          <w:divBdr>
            <w:top w:val="none" w:sz="0" w:space="0" w:color="auto"/>
            <w:left w:val="none" w:sz="0" w:space="0" w:color="auto"/>
            <w:bottom w:val="none" w:sz="0" w:space="0" w:color="auto"/>
            <w:right w:val="none" w:sz="0" w:space="0" w:color="auto"/>
          </w:divBdr>
        </w:div>
        <w:div w:id="1466312617">
          <w:marLeft w:val="0"/>
          <w:marRight w:val="0"/>
          <w:marTop w:val="0"/>
          <w:marBottom w:val="0"/>
          <w:divBdr>
            <w:top w:val="none" w:sz="0" w:space="0" w:color="auto"/>
            <w:left w:val="none" w:sz="0" w:space="0" w:color="auto"/>
            <w:bottom w:val="none" w:sz="0" w:space="0" w:color="auto"/>
            <w:right w:val="none" w:sz="0" w:space="0" w:color="auto"/>
          </w:divBdr>
        </w:div>
        <w:div w:id="1683782285">
          <w:marLeft w:val="0"/>
          <w:marRight w:val="0"/>
          <w:marTop w:val="0"/>
          <w:marBottom w:val="0"/>
          <w:divBdr>
            <w:top w:val="none" w:sz="0" w:space="0" w:color="auto"/>
            <w:left w:val="none" w:sz="0" w:space="0" w:color="auto"/>
            <w:bottom w:val="none" w:sz="0" w:space="0" w:color="auto"/>
            <w:right w:val="none" w:sz="0" w:space="0" w:color="auto"/>
          </w:divBdr>
        </w:div>
        <w:div w:id="1728188779">
          <w:marLeft w:val="0"/>
          <w:marRight w:val="0"/>
          <w:marTop w:val="0"/>
          <w:marBottom w:val="0"/>
          <w:divBdr>
            <w:top w:val="none" w:sz="0" w:space="0" w:color="auto"/>
            <w:left w:val="none" w:sz="0" w:space="0" w:color="auto"/>
            <w:bottom w:val="none" w:sz="0" w:space="0" w:color="auto"/>
            <w:right w:val="none" w:sz="0" w:space="0" w:color="auto"/>
          </w:divBdr>
        </w:div>
      </w:divsChild>
    </w:div>
    <w:div w:id="624390596">
      <w:bodyDiv w:val="1"/>
      <w:marLeft w:val="0"/>
      <w:marRight w:val="0"/>
      <w:marTop w:val="0"/>
      <w:marBottom w:val="0"/>
      <w:divBdr>
        <w:top w:val="none" w:sz="0" w:space="0" w:color="auto"/>
        <w:left w:val="none" w:sz="0" w:space="0" w:color="auto"/>
        <w:bottom w:val="none" w:sz="0" w:space="0" w:color="auto"/>
        <w:right w:val="none" w:sz="0" w:space="0" w:color="auto"/>
      </w:divBdr>
      <w:divsChild>
        <w:div w:id="385110884">
          <w:marLeft w:val="0"/>
          <w:marRight w:val="0"/>
          <w:marTop w:val="0"/>
          <w:marBottom w:val="0"/>
          <w:divBdr>
            <w:top w:val="none" w:sz="0" w:space="0" w:color="auto"/>
            <w:left w:val="none" w:sz="0" w:space="0" w:color="auto"/>
            <w:bottom w:val="none" w:sz="0" w:space="0" w:color="auto"/>
            <w:right w:val="none" w:sz="0" w:space="0" w:color="auto"/>
          </w:divBdr>
        </w:div>
        <w:div w:id="651107256">
          <w:marLeft w:val="0"/>
          <w:marRight w:val="0"/>
          <w:marTop w:val="0"/>
          <w:marBottom w:val="0"/>
          <w:divBdr>
            <w:top w:val="none" w:sz="0" w:space="0" w:color="auto"/>
            <w:left w:val="none" w:sz="0" w:space="0" w:color="auto"/>
            <w:bottom w:val="none" w:sz="0" w:space="0" w:color="auto"/>
            <w:right w:val="none" w:sz="0" w:space="0" w:color="auto"/>
          </w:divBdr>
        </w:div>
        <w:div w:id="732391776">
          <w:marLeft w:val="0"/>
          <w:marRight w:val="0"/>
          <w:marTop w:val="0"/>
          <w:marBottom w:val="0"/>
          <w:divBdr>
            <w:top w:val="none" w:sz="0" w:space="0" w:color="auto"/>
            <w:left w:val="none" w:sz="0" w:space="0" w:color="auto"/>
            <w:bottom w:val="none" w:sz="0" w:space="0" w:color="auto"/>
            <w:right w:val="none" w:sz="0" w:space="0" w:color="auto"/>
          </w:divBdr>
        </w:div>
        <w:div w:id="790901910">
          <w:marLeft w:val="0"/>
          <w:marRight w:val="0"/>
          <w:marTop w:val="0"/>
          <w:marBottom w:val="0"/>
          <w:divBdr>
            <w:top w:val="none" w:sz="0" w:space="0" w:color="auto"/>
            <w:left w:val="none" w:sz="0" w:space="0" w:color="auto"/>
            <w:bottom w:val="none" w:sz="0" w:space="0" w:color="auto"/>
            <w:right w:val="none" w:sz="0" w:space="0" w:color="auto"/>
          </w:divBdr>
        </w:div>
        <w:div w:id="967466783">
          <w:marLeft w:val="0"/>
          <w:marRight w:val="0"/>
          <w:marTop w:val="0"/>
          <w:marBottom w:val="0"/>
          <w:divBdr>
            <w:top w:val="none" w:sz="0" w:space="0" w:color="auto"/>
            <w:left w:val="none" w:sz="0" w:space="0" w:color="auto"/>
            <w:bottom w:val="none" w:sz="0" w:space="0" w:color="auto"/>
            <w:right w:val="none" w:sz="0" w:space="0" w:color="auto"/>
          </w:divBdr>
        </w:div>
        <w:div w:id="992679652">
          <w:marLeft w:val="0"/>
          <w:marRight w:val="0"/>
          <w:marTop w:val="0"/>
          <w:marBottom w:val="0"/>
          <w:divBdr>
            <w:top w:val="none" w:sz="0" w:space="0" w:color="auto"/>
            <w:left w:val="none" w:sz="0" w:space="0" w:color="auto"/>
            <w:bottom w:val="none" w:sz="0" w:space="0" w:color="auto"/>
            <w:right w:val="none" w:sz="0" w:space="0" w:color="auto"/>
          </w:divBdr>
        </w:div>
        <w:div w:id="1055466711">
          <w:marLeft w:val="0"/>
          <w:marRight w:val="0"/>
          <w:marTop w:val="0"/>
          <w:marBottom w:val="0"/>
          <w:divBdr>
            <w:top w:val="none" w:sz="0" w:space="0" w:color="auto"/>
            <w:left w:val="none" w:sz="0" w:space="0" w:color="auto"/>
            <w:bottom w:val="none" w:sz="0" w:space="0" w:color="auto"/>
            <w:right w:val="none" w:sz="0" w:space="0" w:color="auto"/>
          </w:divBdr>
        </w:div>
        <w:div w:id="1287814475">
          <w:marLeft w:val="0"/>
          <w:marRight w:val="0"/>
          <w:marTop w:val="0"/>
          <w:marBottom w:val="0"/>
          <w:divBdr>
            <w:top w:val="none" w:sz="0" w:space="0" w:color="auto"/>
            <w:left w:val="none" w:sz="0" w:space="0" w:color="auto"/>
            <w:bottom w:val="none" w:sz="0" w:space="0" w:color="auto"/>
            <w:right w:val="none" w:sz="0" w:space="0" w:color="auto"/>
          </w:divBdr>
        </w:div>
        <w:div w:id="1330719254">
          <w:marLeft w:val="0"/>
          <w:marRight w:val="0"/>
          <w:marTop w:val="0"/>
          <w:marBottom w:val="0"/>
          <w:divBdr>
            <w:top w:val="none" w:sz="0" w:space="0" w:color="auto"/>
            <w:left w:val="none" w:sz="0" w:space="0" w:color="auto"/>
            <w:bottom w:val="none" w:sz="0" w:space="0" w:color="auto"/>
            <w:right w:val="none" w:sz="0" w:space="0" w:color="auto"/>
          </w:divBdr>
        </w:div>
        <w:div w:id="1523594369">
          <w:marLeft w:val="0"/>
          <w:marRight w:val="0"/>
          <w:marTop w:val="0"/>
          <w:marBottom w:val="0"/>
          <w:divBdr>
            <w:top w:val="none" w:sz="0" w:space="0" w:color="auto"/>
            <w:left w:val="none" w:sz="0" w:space="0" w:color="auto"/>
            <w:bottom w:val="none" w:sz="0" w:space="0" w:color="auto"/>
            <w:right w:val="none" w:sz="0" w:space="0" w:color="auto"/>
          </w:divBdr>
        </w:div>
        <w:div w:id="1614943958">
          <w:marLeft w:val="0"/>
          <w:marRight w:val="0"/>
          <w:marTop w:val="0"/>
          <w:marBottom w:val="0"/>
          <w:divBdr>
            <w:top w:val="none" w:sz="0" w:space="0" w:color="auto"/>
            <w:left w:val="none" w:sz="0" w:space="0" w:color="auto"/>
            <w:bottom w:val="none" w:sz="0" w:space="0" w:color="auto"/>
            <w:right w:val="none" w:sz="0" w:space="0" w:color="auto"/>
          </w:divBdr>
        </w:div>
        <w:div w:id="1685084862">
          <w:marLeft w:val="0"/>
          <w:marRight w:val="0"/>
          <w:marTop w:val="0"/>
          <w:marBottom w:val="0"/>
          <w:divBdr>
            <w:top w:val="none" w:sz="0" w:space="0" w:color="auto"/>
            <w:left w:val="none" w:sz="0" w:space="0" w:color="auto"/>
            <w:bottom w:val="none" w:sz="0" w:space="0" w:color="auto"/>
            <w:right w:val="none" w:sz="0" w:space="0" w:color="auto"/>
          </w:divBdr>
        </w:div>
        <w:div w:id="2042514465">
          <w:marLeft w:val="0"/>
          <w:marRight w:val="0"/>
          <w:marTop w:val="0"/>
          <w:marBottom w:val="0"/>
          <w:divBdr>
            <w:top w:val="none" w:sz="0" w:space="0" w:color="auto"/>
            <w:left w:val="none" w:sz="0" w:space="0" w:color="auto"/>
            <w:bottom w:val="none" w:sz="0" w:space="0" w:color="auto"/>
            <w:right w:val="none" w:sz="0" w:space="0" w:color="auto"/>
          </w:divBdr>
        </w:div>
        <w:div w:id="2127043233">
          <w:marLeft w:val="0"/>
          <w:marRight w:val="0"/>
          <w:marTop w:val="0"/>
          <w:marBottom w:val="0"/>
          <w:divBdr>
            <w:top w:val="none" w:sz="0" w:space="0" w:color="auto"/>
            <w:left w:val="none" w:sz="0" w:space="0" w:color="auto"/>
            <w:bottom w:val="none" w:sz="0" w:space="0" w:color="auto"/>
            <w:right w:val="none" w:sz="0" w:space="0" w:color="auto"/>
          </w:divBdr>
        </w:div>
      </w:divsChild>
    </w:div>
    <w:div w:id="809706809">
      <w:bodyDiv w:val="1"/>
      <w:marLeft w:val="0"/>
      <w:marRight w:val="0"/>
      <w:marTop w:val="0"/>
      <w:marBottom w:val="0"/>
      <w:divBdr>
        <w:top w:val="none" w:sz="0" w:space="0" w:color="auto"/>
        <w:left w:val="none" w:sz="0" w:space="0" w:color="auto"/>
        <w:bottom w:val="none" w:sz="0" w:space="0" w:color="auto"/>
        <w:right w:val="none" w:sz="0" w:space="0" w:color="auto"/>
      </w:divBdr>
    </w:div>
    <w:div w:id="1112670770">
      <w:bodyDiv w:val="1"/>
      <w:marLeft w:val="0"/>
      <w:marRight w:val="0"/>
      <w:marTop w:val="0"/>
      <w:marBottom w:val="0"/>
      <w:divBdr>
        <w:top w:val="none" w:sz="0" w:space="0" w:color="auto"/>
        <w:left w:val="none" w:sz="0" w:space="0" w:color="auto"/>
        <w:bottom w:val="none" w:sz="0" w:space="0" w:color="auto"/>
        <w:right w:val="none" w:sz="0" w:space="0" w:color="auto"/>
      </w:divBdr>
    </w:div>
    <w:div w:id="1552228223">
      <w:bodyDiv w:val="1"/>
      <w:marLeft w:val="0"/>
      <w:marRight w:val="0"/>
      <w:marTop w:val="0"/>
      <w:marBottom w:val="0"/>
      <w:divBdr>
        <w:top w:val="none" w:sz="0" w:space="0" w:color="auto"/>
        <w:left w:val="none" w:sz="0" w:space="0" w:color="auto"/>
        <w:bottom w:val="none" w:sz="0" w:space="0" w:color="auto"/>
        <w:right w:val="none" w:sz="0" w:space="0" w:color="auto"/>
      </w:divBdr>
    </w:div>
    <w:div w:id="1991863231">
      <w:bodyDiv w:val="1"/>
      <w:marLeft w:val="0"/>
      <w:marRight w:val="0"/>
      <w:marTop w:val="0"/>
      <w:marBottom w:val="0"/>
      <w:divBdr>
        <w:top w:val="none" w:sz="0" w:space="0" w:color="auto"/>
        <w:left w:val="none" w:sz="0" w:space="0" w:color="auto"/>
        <w:bottom w:val="none" w:sz="0" w:space="0" w:color="auto"/>
        <w:right w:val="none" w:sz="0" w:space="0" w:color="auto"/>
      </w:divBdr>
      <w:divsChild>
        <w:div w:id="57410240">
          <w:marLeft w:val="0"/>
          <w:marRight w:val="0"/>
          <w:marTop w:val="0"/>
          <w:marBottom w:val="0"/>
          <w:divBdr>
            <w:top w:val="none" w:sz="0" w:space="0" w:color="auto"/>
            <w:left w:val="none" w:sz="0" w:space="0" w:color="auto"/>
            <w:bottom w:val="none" w:sz="0" w:space="0" w:color="auto"/>
            <w:right w:val="none" w:sz="0" w:space="0" w:color="auto"/>
          </w:divBdr>
        </w:div>
        <w:div w:id="110444947">
          <w:marLeft w:val="0"/>
          <w:marRight w:val="0"/>
          <w:marTop w:val="0"/>
          <w:marBottom w:val="0"/>
          <w:divBdr>
            <w:top w:val="none" w:sz="0" w:space="0" w:color="auto"/>
            <w:left w:val="none" w:sz="0" w:space="0" w:color="auto"/>
            <w:bottom w:val="none" w:sz="0" w:space="0" w:color="auto"/>
            <w:right w:val="none" w:sz="0" w:space="0" w:color="auto"/>
          </w:divBdr>
        </w:div>
        <w:div w:id="285237340">
          <w:marLeft w:val="0"/>
          <w:marRight w:val="0"/>
          <w:marTop w:val="0"/>
          <w:marBottom w:val="0"/>
          <w:divBdr>
            <w:top w:val="none" w:sz="0" w:space="0" w:color="auto"/>
            <w:left w:val="none" w:sz="0" w:space="0" w:color="auto"/>
            <w:bottom w:val="none" w:sz="0" w:space="0" w:color="auto"/>
            <w:right w:val="none" w:sz="0" w:space="0" w:color="auto"/>
          </w:divBdr>
        </w:div>
        <w:div w:id="300424650">
          <w:marLeft w:val="0"/>
          <w:marRight w:val="0"/>
          <w:marTop w:val="0"/>
          <w:marBottom w:val="0"/>
          <w:divBdr>
            <w:top w:val="none" w:sz="0" w:space="0" w:color="auto"/>
            <w:left w:val="none" w:sz="0" w:space="0" w:color="auto"/>
            <w:bottom w:val="none" w:sz="0" w:space="0" w:color="auto"/>
            <w:right w:val="none" w:sz="0" w:space="0" w:color="auto"/>
          </w:divBdr>
        </w:div>
        <w:div w:id="379018935">
          <w:marLeft w:val="0"/>
          <w:marRight w:val="0"/>
          <w:marTop w:val="0"/>
          <w:marBottom w:val="0"/>
          <w:divBdr>
            <w:top w:val="none" w:sz="0" w:space="0" w:color="auto"/>
            <w:left w:val="none" w:sz="0" w:space="0" w:color="auto"/>
            <w:bottom w:val="none" w:sz="0" w:space="0" w:color="auto"/>
            <w:right w:val="none" w:sz="0" w:space="0" w:color="auto"/>
          </w:divBdr>
        </w:div>
        <w:div w:id="424765511">
          <w:marLeft w:val="0"/>
          <w:marRight w:val="0"/>
          <w:marTop w:val="0"/>
          <w:marBottom w:val="0"/>
          <w:divBdr>
            <w:top w:val="none" w:sz="0" w:space="0" w:color="auto"/>
            <w:left w:val="none" w:sz="0" w:space="0" w:color="auto"/>
            <w:bottom w:val="none" w:sz="0" w:space="0" w:color="auto"/>
            <w:right w:val="none" w:sz="0" w:space="0" w:color="auto"/>
          </w:divBdr>
        </w:div>
        <w:div w:id="431821094">
          <w:marLeft w:val="0"/>
          <w:marRight w:val="0"/>
          <w:marTop w:val="0"/>
          <w:marBottom w:val="0"/>
          <w:divBdr>
            <w:top w:val="none" w:sz="0" w:space="0" w:color="auto"/>
            <w:left w:val="none" w:sz="0" w:space="0" w:color="auto"/>
            <w:bottom w:val="none" w:sz="0" w:space="0" w:color="auto"/>
            <w:right w:val="none" w:sz="0" w:space="0" w:color="auto"/>
          </w:divBdr>
        </w:div>
        <w:div w:id="631789549">
          <w:marLeft w:val="0"/>
          <w:marRight w:val="0"/>
          <w:marTop w:val="0"/>
          <w:marBottom w:val="0"/>
          <w:divBdr>
            <w:top w:val="none" w:sz="0" w:space="0" w:color="auto"/>
            <w:left w:val="none" w:sz="0" w:space="0" w:color="auto"/>
            <w:bottom w:val="none" w:sz="0" w:space="0" w:color="auto"/>
            <w:right w:val="none" w:sz="0" w:space="0" w:color="auto"/>
          </w:divBdr>
        </w:div>
        <w:div w:id="635330400">
          <w:marLeft w:val="0"/>
          <w:marRight w:val="0"/>
          <w:marTop w:val="0"/>
          <w:marBottom w:val="0"/>
          <w:divBdr>
            <w:top w:val="none" w:sz="0" w:space="0" w:color="auto"/>
            <w:left w:val="none" w:sz="0" w:space="0" w:color="auto"/>
            <w:bottom w:val="none" w:sz="0" w:space="0" w:color="auto"/>
            <w:right w:val="none" w:sz="0" w:space="0" w:color="auto"/>
          </w:divBdr>
        </w:div>
        <w:div w:id="731856160">
          <w:marLeft w:val="0"/>
          <w:marRight w:val="0"/>
          <w:marTop w:val="0"/>
          <w:marBottom w:val="0"/>
          <w:divBdr>
            <w:top w:val="none" w:sz="0" w:space="0" w:color="auto"/>
            <w:left w:val="none" w:sz="0" w:space="0" w:color="auto"/>
            <w:bottom w:val="none" w:sz="0" w:space="0" w:color="auto"/>
            <w:right w:val="none" w:sz="0" w:space="0" w:color="auto"/>
          </w:divBdr>
        </w:div>
        <w:div w:id="733310159">
          <w:marLeft w:val="0"/>
          <w:marRight w:val="0"/>
          <w:marTop w:val="0"/>
          <w:marBottom w:val="0"/>
          <w:divBdr>
            <w:top w:val="none" w:sz="0" w:space="0" w:color="auto"/>
            <w:left w:val="none" w:sz="0" w:space="0" w:color="auto"/>
            <w:bottom w:val="none" w:sz="0" w:space="0" w:color="auto"/>
            <w:right w:val="none" w:sz="0" w:space="0" w:color="auto"/>
          </w:divBdr>
        </w:div>
        <w:div w:id="766731169">
          <w:marLeft w:val="0"/>
          <w:marRight w:val="0"/>
          <w:marTop w:val="0"/>
          <w:marBottom w:val="0"/>
          <w:divBdr>
            <w:top w:val="none" w:sz="0" w:space="0" w:color="auto"/>
            <w:left w:val="none" w:sz="0" w:space="0" w:color="auto"/>
            <w:bottom w:val="none" w:sz="0" w:space="0" w:color="auto"/>
            <w:right w:val="none" w:sz="0" w:space="0" w:color="auto"/>
          </w:divBdr>
        </w:div>
        <w:div w:id="781648492">
          <w:marLeft w:val="0"/>
          <w:marRight w:val="0"/>
          <w:marTop w:val="0"/>
          <w:marBottom w:val="0"/>
          <w:divBdr>
            <w:top w:val="none" w:sz="0" w:space="0" w:color="auto"/>
            <w:left w:val="none" w:sz="0" w:space="0" w:color="auto"/>
            <w:bottom w:val="none" w:sz="0" w:space="0" w:color="auto"/>
            <w:right w:val="none" w:sz="0" w:space="0" w:color="auto"/>
          </w:divBdr>
        </w:div>
        <w:div w:id="922177736">
          <w:marLeft w:val="0"/>
          <w:marRight w:val="0"/>
          <w:marTop w:val="0"/>
          <w:marBottom w:val="0"/>
          <w:divBdr>
            <w:top w:val="none" w:sz="0" w:space="0" w:color="auto"/>
            <w:left w:val="none" w:sz="0" w:space="0" w:color="auto"/>
            <w:bottom w:val="none" w:sz="0" w:space="0" w:color="auto"/>
            <w:right w:val="none" w:sz="0" w:space="0" w:color="auto"/>
          </w:divBdr>
        </w:div>
        <w:div w:id="1158493573">
          <w:marLeft w:val="0"/>
          <w:marRight w:val="0"/>
          <w:marTop w:val="0"/>
          <w:marBottom w:val="0"/>
          <w:divBdr>
            <w:top w:val="none" w:sz="0" w:space="0" w:color="auto"/>
            <w:left w:val="none" w:sz="0" w:space="0" w:color="auto"/>
            <w:bottom w:val="none" w:sz="0" w:space="0" w:color="auto"/>
            <w:right w:val="none" w:sz="0" w:space="0" w:color="auto"/>
          </w:divBdr>
        </w:div>
        <w:div w:id="1238318755">
          <w:marLeft w:val="0"/>
          <w:marRight w:val="0"/>
          <w:marTop w:val="0"/>
          <w:marBottom w:val="0"/>
          <w:divBdr>
            <w:top w:val="none" w:sz="0" w:space="0" w:color="auto"/>
            <w:left w:val="none" w:sz="0" w:space="0" w:color="auto"/>
            <w:bottom w:val="none" w:sz="0" w:space="0" w:color="auto"/>
            <w:right w:val="none" w:sz="0" w:space="0" w:color="auto"/>
          </w:divBdr>
        </w:div>
        <w:div w:id="1249190212">
          <w:marLeft w:val="0"/>
          <w:marRight w:val="0"/>
          <w:marTop w:val="0"/>
          <w:marBottom w:val="0"/>
          <w:divBdr>
            <w:top w:val="none" w:sz="0" w:space="0" w:color="auto"/>
            <w:left w:val="none" w:sz="0" w:space="0" w:color="auto"/>
            <w:bottom w:val="none" w:sz="0" w:space="0" w:color="auto"/>
            <w:right w:val="none" w:sz="0" w:space="0" w:color="auto"/>
          </w:divBdr>
        </w:div>
        <w:div w:id="1267351957">
          <w:marLeft w:val="0"/>
          <w:marRight w:val="0"/>
          <w:marTop w:val="0"/>
          <w:marBottom w:val="0"/>
          <w:divBdr>
            <w:top w:val="none" w:sz="0" w:space="0" w:color="auto"/>
            <w:left w:val="none" w:sz="0" w:space="0" w:color="auto"/>
            <w:bottom w:val="none" w:sz="0" w:space="0" w:color="auto"/>
            <w:right w:val="none" w:sz="0" w:space="0" w:color="auto"/>
          </w:divBdr>
        </w:div>
        <w:div w:id="1339120219">
          <w:marLeft w:val="0"/>
          <w:marRight w:val="0"/>
          <w:marTop w:val="0"/>
          <w:marBottom w:val="0"/>
          <w:divBdr>
            <w:top w:val="none" w:sz="0" w:space="0" w:color="auto"/>
            <w:left w:val="none" w:sz="0" w:space="0" w:color="auto"/>
            <w:bottom w:val="none" w:sz="0" w:space="0" w:color="auto"/>
            <w:right w:val="none" w:sz="0" w:space="0" w:color="auto"/>
          </w:divBdr>
        </w:div>
        <w:div w:id="1440418660">
          <w:marLeft w:val="0"/>
          <w:marRight w:val="0"/>
          <w:marTop w:val="0"/>
          <w:marBottom w:val="0"/>
          <w:divBdr>
            <w:top w:val="none" w:sz="0" w:space="0" w:color="auto"/>
            <w:left w:val="none" w:sz="0" w:space="0" w:color="auto"/>
            <w:bottom w:val="none" w:sz="0" w:space="0" w:color="auto"/>
            <w:right w:val="none" w:sz="0" w:space="0" w:color="auto"/>
          </w:divBdr>
        </w:div>
        <w:div w:id="1458841323">
          <w:marLeft w:val="0"/>
          <w:marRight w:val="0"/>
          <w:marTop w:val="0"/>
          <w:marBottom w:val="0"/>
          <w:divBdr>
            <w:top w:val="none" w:sz="0" w:space="0" w:color="auto"/>
            <w:left w:val="none" w:sz="0" w:space="0" w:color="auto"/>
            <w:bottom w:val="none" w:sz="0" w:space="0" w:color="auto"/>
            <w:right w:val="none" w:sz="0" w:space="0" w:color="auto"/>
          </w:divBdr>
        </w:div>
        <w:div w:id="1639534357">
          <w:marLeft w:val="0"/>
          <w:marRight w:val="0"/>
          <w:marTop w:val="0"/>
          <w:marBottom w:val="0"/>
          <w:divBdr>
            <w:top w:val="none" w:sz="0" w:space="0" w:color="auto"/>
            <w:left w:val="none" w:sz="0" w:space="0" w:color="auto"/>
            <w:bottom w:val="none" w:sz="0" w:space="0" w:color="auto"/>
            <w:right w:val="none" w:sz="0" w:space="0" w:color="auto"/>
          </w:divBdr>
        </w:div>
        <w:div w:id="1777825079">
          <w:marLeft w:val="0"/>
          <w:marRight w:val="0"/>
          <w:marTop w:val="0"/>
          <w:marBottom w:val="0"/>
          <w:divBdr>
            <w:top w:val="none" w:sz="0" w:space="0" w:color="auto"/>
            <w:left w:val="none" w:sz="0" w:space="0" w:color="auto"/>
            <w:bottom w:val="none" w:sz="0" w:space="0" w:color="auto"/>
            <w:right w:val="none" w:sz="0" w:space="0" w:color="auto"/>
          </w:divBdr>
        </w:div>
        <w:div w:id="1863393771">
          <w:marLeft w:val="0"/>
          <w:marRight w:val="0"/>
          <w:marTop w:val="0"/>
          <w:marBottom w:val="0"/>
          <w:divBdr>
            <w:top w:val="none" w:sz="0" w:space="0" w:color="auto"/>
            <w:left w:val="none" w:sz="0" w:space="0" w:color="auto"/>
            <w:bottom w:val="none" w:sz="0" w:space="0" w:color="auto"/>
            <w:right w:val="none" w:sz="0" w:space="0" w:color="auto"/>
          </w:divBdr>
        </w:div>
        <w:div w:id="1884634207">
          <w:marLeft w:val="0"/>
          <w:marRight w:val="0"/>
          <w:marTop w:val="0"/>
          <w:marBottom w:val="0"/>
          <w:divBdr>
            <w:top w:val="none" w:sz="0" w:space="0" w:color="auto"/>
            <w:left w:val="none" w:sz="0" w:space="0" w:color="auto"/>
            <w:bottom w:val="none" w:sz="0" w:space="0" w:color="auto"/>
            <w:right w:val="none" w:sz="0" w:space="0" w:color="auto"/>
          </w:divBdr>
        </w:div>
        <w:div w:id="1954248093">
          <w:marLeft w:val="0"/>
          <w:marRight w:val="0"/>
          <w:marTop w:val="0"/>
          <w:marBottom w:val="0"/>
          <w:divBdr>
            <w:top w:val="none" w:sz="0" w:space="0" w:color="auto"/>
            <w:left w:val="none" w:sz="0" w:space="0" w:color="auto"/>
            <w:bottom w:val="none" w:sz="0" w:space="0" w:color="auto"/>
            <w:right w:val="none" w:sz="0" w:space="0" w:color="auto"/>
          </w:divBdr>
        </w:div>
        <w:div w:id="1955940739">
          <w:marLeft w:val="0"/>
          <w:marRight w:val="0"/>
          <w:marTop w:val="0"/>
          <w:marBottom w:val="0"/>
          <w:divBdr>
            <w:top w:val="none" w:sz="0" w:space="0" w:color="auto"/>
            <w:left w:val="none" w:sz="0" w:space="0" w:color="auto"/>
            <w:bottom w:val="none" w:sz="0" w:space="0" w:color="auto"/>
            <w:right w:val="none" w:sz="0" w:space="0" w:color="auto"/>
          </w:divBdr>
        </w:div>
        <w:div w:id="2006087294">
          <w:marLeft w:val="0"/>
          <w:marRight w:val="0"/>
          <w:marTop w:val="0"/>
          <w:marBottom w:val="0"/>
          <w:divBdr>
            <w:top w:val="none" w:sz="0" w:space="0" w:color="auto"/>
            <w:left w:val="none" w:sz="0" w:space="0" w:color="auto"/>
            <w:bottom w:val="none" w:sz="0" w:space="0" w:color="auto"/>
            <w:right w:val="none" w:sz="0" w:space="0" w:color="auto"/>
          </w:divBdr>
        </w:div>
        <w:div w:id="2028285849">
          <w:marLeft w:val="0"/>
          <w:marRight w:val="0"/>
          <w:marTop w:val="0"/>
          <w:marBottom w:val="0"/>
          <w:divBdr>
            <w:top w:val="none" w:sz="0" w:space="0" w:color="auto"/>
            <w:left w:val="none" w:sz="0" w:space="0" w:color="auto"/>
            <w:bottom w:val="none" w:sz="0" w:space="0" w:color="auto"/>
            <w:right w:val="none" w:sz="0" w:space="0" w:color="auto"/>
          </w:divBdr>
        </w:div>
        <w:div w:id="2039156731">
          <w:marLeft w:val="0"/>
          <w:marRight w:val="0"/>
          <w:marTop w:val="0"/>
          <w:marBottom w:val="0"/>
          <w:divBdr>
            <w:top w:val="none" w:sz="0" w:space="0" w:color="auto"/>
            <w:left w:val="none" w:sz="0" w:space="0" w:color="auto"/>
            <w:bottom w:val="none" w:sz="0" w:space="0" w:color="auto"/>
            <w:right w:val="none" w:sz="0" w:space="0" w:color="auto"/>
          </w:divBdr>
        </w:div>
        <w:div w:id="2058967793">
          <w:marLeft w:val="0"/>
          <w:marRight w:val="0"/>
          <w:marTop w:val="0"/>
          <w:marBottom w:val="0"/>
          <w:divBdr>
            <w:top w:val="none" w:sz="0" w:space="0" w:color="auto"/>
            <w:left w:val="none" w:sz="0" w:space="0" w:color="auto"/>
            <w:bottom w:val="none" w:sz="0" w:space="0" w:color="auto"/>
            <w:right w:val="none" w:sz="0" w:space="0" w:color="auto"/>
          </w:divBdr>
        </w:div>
        <w:div w:id="2090038504">
          <w:marLeft w:val="0"/>
          <w:marRight w:val="0"/>
          <w:marTop w:val="0"/>
          <w:marBottom w:val="0"/>
          <w:divBdr>
            <w:top w:val="none" w:sz="0" w:space="0" w:color="auto"/>
            <w:left w:val="none" w:sz="0" w:space="0" w:color="auto"/>
            <w:bottom w:val="none" w:sz="0" w:space="0" w:color="auto"/>
            <w:right w:val="none" w:sz="0" w:space="0" w:color="auto"/>
          </w:divBdr>
        </w:div>
        <w:div w:id="2116822529">
          <w:marLeft w:val="0"/>
          <w:marRight w:val="0"/>
          <w:marTop w:val="0"/>
          <w:marBottom w:val="0"/>
          <w:divBdr>
            <w:top w:val="none" w:sz="0" w:space="0" w:color="auto"/>
            <w:left w:val="none" w:sz="0" w:space="0" w:color="auto"/>
            <w:bottom w:val="none" w:sz="0" w:space="0" w:color="auto"/>
            <w:right w:val="none" w:sz="0" w:space="0" w:color="auto"/>
          </w:divBdr>
        </w:div>
        <w:div w:id="2124493176">
          <w:marLeft w:val="0"/>
          <w:marRight w:val="0"/>
          <w:marTop w:val="0"/>
          <w:marBottom w:val="0"/>
          <w:divBdr>
            <w:top w:val="none" w:sz="0" w:space="0" w:color="auto"/>
            <w:left w:val="none" w:sz="0" w:space="0" w:color="auto"/>
            <w:bottom w:val="none" w:sz="0" w:space="0" w:color="auto"/>
            <w:right w:val="none" w:sz="0" w:space="0" w:color="auto"/>
          </w:divBdr>
        </w:div>
        <w:div w:id="2144810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A3C04-821A-4856-ABD5-6BFE4B678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7</Pages>
  <Words>1731</Words>
  <Characters>9873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3</vt:lpstr>
    </vt:vector>
  </TitlesOfParts>
  <Company>Uapa</Company>
  <LinksUpToDate>false</LinksUpToDate>
  <CharactersWithSpaces>11581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Elena</dc:creator>
  <cp:lastModifiedBy>ivalar</cp:lastModifiedBy>
  <cp:revision>18</cp:revision>
  <cp:lastPrinted>2018-01-24T04:54:00Z</cp:lastPrinted>
  <dcterms:created xsi:type="dcterms:W3CDTF">2017-12-13T06:34:00Z</dcterms:created>
  <dcterms:modified xsi:type="dcterms:W3CDTF">2018-02-08T01:05:00Z</dcterms:modified>
</cp:coreProperties>
</file>